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27A1" w:rsidRDefault="00221438" w:rsidP="00074AA8">
      <w:pPr>
        <w:jc w:val="both"/>
        <w:rPr>
          <w:rFonts w:ascii="Times New Roman" w:hAnsi="Times New Roman" w:cs="Times New Roman"/>
          <w:b/>
          <w:sz w:val="28"/>
          <w:szCs w:val="28"/>
          <w:lang w:val="bg-BG"/>
        </w:rPr>
      </w:pPr>
      <w:r w:rsidRPr="00074AA8">
        <w:rPr>
          <w:rFonts w:ascii="Times New Roman" w:hAnsi="Times New Roman" w:cs="Times New Roman"/>
          <w:b/>
          <w:sz w:val="28"/>
          <w:szCs w:val="28"/>
          <w:lang w:val="bg-BG"/>
        </w:rPr>
        <w:t xml:space="preserve">КАКВО В ДЕЙСТВИТЕЛНОСТ </w:t>
      </w:r>
      <w:bookmarkStart w:id="0" w:name="_GoBack"/>
      <w:bookmarkEnd w:id="0"/>
      <w:r w:rsidRPr="00074AA8">
        <w:rPr>
          <w:rFonts w:ascii="Times New Roman" w:hAnsi="Times New Roman" w:cs="Times New Roman"/>
          <w:b/>
          <w:sz w:val="28"/>
          <w:szCs w:val="28"/>
          <w:lang w:val="bg-BG"/>
        </w:rPr>
        <w:t xml:space="preserve">ОЗНАЧАВА </w:t>
      </w:r>
      <w:r w:rsidRPr="00074AA8">
        <w:rPr>
          <w:rFonts w:ascii="Times New Roman" w:hAnsi="Times New Roman" w:cs="Times New Roman"/>
          <w:b/>
          <w:sz w:val="28"/>
          <w:szCs w:val="28"/>
        </w:rPr>
        <w:t>BREXIT</w:t>
      </w:r>
      <w:r w:rsidRPr="00074AA8">
        <w:rPr>
          <w:rFonts w:ascii="Times New Roman" w:hAnsi="Times New Roman" w:cs="Times New Roman"/>
          <w:b/>
          <w:sz w:val="28"/>
          <w:szCs w:val="28"/>
          <w:lang w:val="bg-BG"/>
        </w:rPr>
        <w:t>?</w:t>
      </w:r>
    </w:p>
    <w:p w:rsidR="0026293A" w:rsidRDefault="0026293A" w:rsidP="00074AA8">
      <w:pPr>
        <w:jc w:val="both"/>
        <w:rPr>
          <w:rFonts w:ascii="Times New Roman" w:hAnsi="Times New Roman" w:cs="Times New Roman"/>
          <w:b/>
          <w:sz w:val="28"/>
          <w:szCs w:val="28"/>
          <w:lang w:val="bg-BG"/>
        </w:rPr>
      </w:pPr>
    </w:p>
    <w:p w:rsidR="00074AA8" w:rsidRDefault="00074AA8" w:rsidP="00074AA8">
      <w:pPr>
        <w:jc w:val="both"/>
        <w:rPr>
          <w:rFonts w:ascii="Times New Roman" w:hAnsi="Times New Roman" w:cs="Times New Roman"/>
          <w:i/>
          <w:sz w:val="28"/>
          <w:szCs w:val="28"/>
          <w:lang w:val="bg-BG"/>
        </w:rPr>
      </w:pPr>
      <w:r w:rsidRPr="00074AA8">
        <w:rPr>
          <w:rFonts w:ascii="Times New Roman" w:hAnsi="Times New Roman" w:cs="Times New Roman"/>
          <w:b/>
          <w:i/>
          <w:sz w:val="28"/>
          <w:szCs w:val="28"/>
          <w:lang w:val="bg-BG"/>
        </w:rPr>
        <w:t xml:space="preserve">Михаил Найденов, </w:t>
      </w:r>
      <w:r w:rsidRPr="00074AA8">
        <w:rPr>
          <w:rFonts w:ascii="Times New Roman" w:hAnsi="Times New Roman" w:cs="Times New Roman"/>
          <w:i/>
          <w:sz w:val="28"/>
          <w:szCs w:val="28"/>
          <w:lang w:val="bg-BG"/>
        </w:rPr>
        <w:t xml:space="preserve">експерт по отбранителната политика, международната сигурност </w:t>
      </w:r>
      <w:r w:rsidRPr="00074AA8">
        <w:rPr>
          <w:rFonts w:ascii="Times New Roman" w:hAnsi="Times New Roman" w:cs="Times New Roman"/>
          <w:i/>
          <w:sz w:val="28"/>
          <w:szCs w:val="28"/>
          <w:lang w:val="bg-BG"/>
        </w:rPr>
        <w:t xml:space="preserve">и международните отношения, член на </w:t>
      </w:r>
      <w:r w:rsidRPr="00074AA8">
        <w:rPr>
          <w:rFonts w:ascii="Times New Roman" w:hAnsi="Times New Roman" w:cs="Times New Roman"/>
          <w:i/>
          <w:sz w:val="28"/>
          <w:szCs w:val="28"/>
          <w:lang w:val="bg-BG"/>
        </w:rPr>
        <w:t xml:space="preserve">експертния екип </w:t>
      </w:r>
      <w:r w:rsidRPr="00074AA8">
        <w:rPr>
          <w:rFonts w:ascii="Times New Roman" w:hAnsi="Times New Roman" w:cs="Times New Roman"/>
          <w:i/>
          <w:sz w:val="28"/>
          <w:szCs w:val="28"/>
          <w:lang w:val="bg-BG"/>
        </w:rPr>
        <w:t>на Софийския форум за сигурност</w:t>
      </w:r>
    </w:p>
    <w:p w:rsidR="0026293A" w:rsidRPr="00074AA8" w:rsidRDefault="0026293A" w:rsidP="00074AA8">
      <w:pPr>
        <w:jc w:val="both"/>
        <w:rPr>
          <w:rFonts w:ascii="Times New Roman" w:hAnsi="Times New Roman" w:cs="Times New Roman"/>
          <w:i/>
          <w:sz w:val="28"/>
          <w:szCs w:val="28"/>
          <w:lang w:val="bg-BG"/>
        </w:rPr>
      </w:pPr>
    </w:p>
    <w:p w:rsidR="00FD77FE" w:rsidRPr="00074AA8" w:rsidRDefault="008C27A1" w:rsidP="00074AA8">
      <w:pPr>
        <w:jc w:val="both"/>
        <w:rPr>
          <w:rFonts w:ascii="Times New Roman" w:hAnsi="Times New Roman" w:cs="Times New Roman"/>
          <w:sz w:val="28"/>
          <w:szCs w:val="28"/>
          <w:lang w:val="bg-BG"/>
        </w:rPr>
      </w:pPr>
      <w:r w:rsidRPr="00074AA8">
        <w:rPr>
          <w:rFonts w:ascii="Times New Roman" w:hAnsi="Times New Roman" w:cs="Times New Roman"/>
          <w:sz w:val="28"/>
          <w:szCs w:val="28"/>
          <w:lang w:val="bg-BG"/>
        </w:rPr>
        <w:t xml:space="preserve">BREXIT, независимо дали ще се състои или не, е симптом на дълбока криза, в която се намира </w:t>
      </w:r>
      <w:r w:rsidR="005C079B" w:rsidRPr="00074AA8">
        <w:rPr>
          <w:rFonts w:ascii="Times New Roman" w:hAnsi="Times New Roman" w:cs="Times New Roman"/>
          <w:sz w:val="28"/>
          <w:szCs w:val="28"/>
          <w:lang w:val="bg-BG"/>
        </w:rPr>
        <w:t xml:space="preserve">ЕС </w:t>
      </w:r>
      <w:r w:rsidRPr="00074AA8">
        <w:rPr>
          <w:rFonts w:ascii="Times New Roman" w:hAnsi="Times New Roman" w:cs="Times New Roman"/>
          <w:sz w:val="28"/>
          <w:szCs w:val="28"/>
          <w:lang w:val="bg-BG"/>
        </w:rPr>
        <w:t xml:space="preserve">в настоящия момент. </w:t>
      </w:r>
    </w:p>
    <w:p w:rsidR="008017FF" w:rsidRPr="00074AA8" w:rsidRDefault="008C27A1" w:rsidP="00074AA8">
      <w:pPr>
        <w:jc w:val="both"/>
        <w:rPr>
          <w:rFonts w:ascii="Times New Roman" w:hAnsi="Times New Roman" w:cs="Times New Roman"/>
          <w:sz w:val="28"/>
          <w:szCs w:val="28"/>
          <w:lang w:val="bg-BG"/>
        </w:rPr>
      </w:pPr>
      <w:r w:rsidRPr="00074AA8">
        <w:rPr>
          <w:rFonts w:ascii="Times New Roman" w:hAnsi="Times New Roman" w:cs="Times New Roman"/>
          <w:sz w:val="28"/>
          <w:szCs w:val="28"/>
          <w:lang w:val="bg-BG"/>
        </w:rPr>
        <w:t xml:space="preserve">Това е криза </w:t>
      </w:r>
      <w:r w:rsidR="00FD77FE" w:rsidRPr="00074AA8">
        <w:rPr>
          <w:rFonts w:ascii="Times New Roman" w:hAnsi="Times New Roman" w:cs="Times New Roman"/>
          <w:sz w:val="28"/>
          <w:szCs w:val="28"/>
          <w:lang w:val="bg-BG"/>
        </w:rPr>
        <w:t xml:space="preserve">първо </w:t>
      </w:r>
      <w:r w:rsidRPr="00074AA8">
        <w:rPr>
          <w:rFonts w:ascii="Times New Roman" w:hAnsi="Times New Roman" w:cs="Times New Roman"/>
          <w:sz w:val="28"/>
          <w:szCs w:val="28"/>
          <w:lang w:val="bg-BG"/>
        </w:rPr>
        <w:t>на лидерс</w:t>
      </w:r>
      <w:r w:rsidR="00751784" w:rsidRPr="00074AA8">
        <w:rPr>
          <w:rFonts w:ascii="Times New Roman" w:hAnsi="Times New Roman" w:cs="Times New Roman"/>
          <w:sz w:val="28"/>
          <w:szCs w:val="28"/>
          <w:lang w:val="bg-BG"/>
        </w:rPr>
        <w:t>твото в Съюза</w:t>
      </w:r>
      <w:r w:rsidR="00FD77FE" w:rsidRPr="00074AA8">
        <w:rPr>
          <w:rFonts w:ascii="Times New Roman" w:hAnsi="Times New Roman" w:cs="Times New Roman"/>
          <w:sz w:val="28"/>
          <w:szCs w:val="28"/>
          <w:lang w:val="bg-BG"/>
        </w:rPr>
        <w:t xml:space="preserve">. В ЕС днес липсват именно </w:t>
      </w:r>
      <w:r w:rsidRPr="00074AA8">
        <w:rPr>
          <w:rFonts w:ascii="Times New Roman" w:hAnsi="Times New Roman" w:cs="Times New Roman"/>
          <w:sz w:val="28"/>
          <w:szCs w:val="28"/>
          <w:lang w:val="bg-BG"/>
        </w:rPr>
        <w:t>лидер</w:t>
      </w:r>
      <w:r w:rsidR="00FD77FE" w:rsidRPr="00074AA8">
        <w:rPr>
          <w:rFonts w:ascii="Times New Roman" w:hAnsi="Times New Roman" w:cs="Times New Roman"/>
          <w:sz w:val="28"/>
          <w:szCs w:val="28"/>
          <w:lang w:val="bg-BG"/>
        </w:rPr>
        <w:t>и</w:t>
      </w:r>
      <w:r w:rsidRPr="00074AA8">
        <w:rPr>
          <w:rFonts w:ascii="Times New Roman" w:hAnsi="Times New Roman" w:cs="Times New Roman"/>
          <w:sz w:val="28"/>
          <w:szCs w:val="28"/>
          <w:lang w:val="bg-BG"/>
        </w:rPr>
        <w:t xml:space="preserve">, </w:t>
      </w:r>
      <w:r w:rsidR="00FD77FE" w:rsidRPr="00074AA8">
        <w:rPr>
          <w:rFonts w:ascii="Times New Roman" w:hAnsi="Times New Roman" w:cs="Times New Roman"/>
          <w:sz w:val="28"/>
          <w:szCs w:val="28"/>
          <w:lang w:val="bg-BG"/>
        </w:rPr>
        <w:t xml:space="preserve">които да водят Съюза и да чертаят неговото бъдеще, </w:t>
      </w:r>
      <w:r w:rsidRPr="00074AA8">
        <w:rPr>
          <w:rFonts w:ascii="Times New Roman" w:hAnsi="Times New Roman" w:cs="Times New Roman"/>
          <w:sz w:val="28"/>
          <w:szCs w:val="28"/>
          <w:lang w:val="bg-BG"/>
        </w:rPr>
        <w:t xml:space="preserve">за сметка на </w:t>
      </w:r>
      <w:r w:rsidR="00FD77FE" w:rsidRPr="00074AA8">
        <w:rPr>
          <w:rFonts w:ascii="Times New Roman" w:hAnsi="Times New Roman" w:cs="Times New Roman"/>
          <w:sz w:val="28"/>
          <w:szCs w:val="28"/>
          <w:lang w:val="bg-BG"/>
        </w:rPr>
        <w:t>добре функциониращата машина на евро</w:t>
      </w:r>
      <w:r w:rsidRPr="00074AA8">
        <w:rPr>
          <w:rFonts w:ascii="Times New Roman" w:hAnsi="Times New Roman" w:cs="Times New Roman"/>
          <w:sz w:val="28"/>
          <w:szCs w:val="28"/>
          <w:lang w:val="bg-BG"/>
        </w:rPr>
        <w:t xml:space="preserve">бюрокрацията. </w:t>
      </w:r>
      <w:r w:rsidR="00FD77FE" w:rsidRPr="00074AA8">
        <w:rPr>
          <w:rFonts w:ascii="Times New Roman" w:hAnsi="Times New Roman" w:cs="Times New Roman"/>
          <w:sz w:val="28"/>
          <w:szCs w:val="28"/>
          <w:lang w:val="bg-BG"/>
        </w:rPr>
        <w:t xml:space="preserve">Мениджъри има, но лидерите са дефицитни. </w:t>
      </w:r>
      <w:r w:rsidRPr="00074AA8">
        <w:rPr>
          <w:rFonts w:ascii="Times New Roman" w:hAnsi="Times New Roman" w:cs="Times New Roman"/>
          <w:sz w:val="28"/>
          <w:szCs w:val="28"/>
          <w:lang w:val="bg-BG"/>
        </w:rPr>
        <w:t xml:space="preserve">ЕС </w:t>
      </w:r>
      <w:r w:rsidR="00751784" w:rsidRPr="00074AA8">
        <w:rPr>
          <w:rFonts w:ascii="Times New Roman" w:hAnsi="Times New Roman" w:cs="Times New Roman"/>
          <w:sz w:val="28"/>
          <w:szCs w:val="28"/>
          <w:lang w:val="bg-BG"/>
        </w:rPr>
        <w:t>разполага с</w:t>
      </w:r>
      <w:r w:rsidRPr="00074AA8">
        <w:rPr>
          <w:rFonts w:ascii="Times New Roman" w:hAnsi="Times New Roman" w:cs="Times New Roman"/>
          <w:sz w:val="28"/>
          <w:szCs w:val="28"/>
          <w:lang w:val="bg-BG"/>
        </w:rPr>
        <w:t xml:space="preserve"> </w:t>
      </w:r>
      <w:r w:rsidR="00751784" w:rsidRPr="00074AA8">
        <w:rPr>
          <w:rFonts w:ascii="Times New Roman" w:hAnsi="Times New Roman" w:cs="Times New Roman"/>
          <w:sz w:val="28"/>
          <w:szCs w:val="28"/>
          <w:lang w:val="bg-BG"/>
        </w:rPr>
        <w:t xml:space="preserve">добре </w:t>
      </w:r>
      <w:r w:rsidRPr="00074AA8">
        <w:rPr>
          <w:rFonts w:ascii="Times New Roman" w:hAnsi="Times New Roman" w:cs="Times New Roman"/>
          <w:sz w:val="28"/>
          <w:szCs w:val="28"/>
          <w:lang w:val="bg-BG"/>
        </w:rPr>
        <w:t>изградени сложно функц</w:t>
      </w:r>
      <w:r w:rsidR="00FD77FE" w:rsidRPr="00074AA8">
        <w:rPr>
          <w:rFonts w:ascii="Times New Roman" w:hAnsi="Times New Roman" w:cs="Times New Roman"/>
          <w:sz w:val="28"/>
          <w:szCs w:val="28"/>
          <w:lang w:val="bg-BG"/>
        </w:rPr>
        <w:t>и</w:t>
      </w:r>
      <w:r w:rsidRPr="00074AA8">
        <w:rPr>
          <w:rFonts w:ascii="Times New Roman" w:hAnsi="Times New Roman" w:cs="Times New Roman"/>
          <w:sz w:val="28"/>
          <w:szCs w:val="28"/>
          <w:lang w:val="bg-BG"/>
        </w:rPr>
        <w:t xml:space="preserve">ониращи институции и </w:t>
      </w:r>
      <w:r w:rsidR="00751784" w:rsidRPr="00074AA8">
        <w:rPr>
          <w:rFonts w:ascii="Times New Roman" w:hAnsi="Times New Roman" w:cs="Times New Roman"/>
          <w:sz w:val="28"/>
          <w:szCs w:val="28"/>
          <w:lang w:val="bg-BG"/>
        </w:rPr>
        <w:t xml:space="preserve">работещи </w:t>
      </w:r>
      <w:r w:rsidRPr="00074AA8">
        <w:rPr>
          <w:rFonts w:ascii="Times New Roman" w:hAnsi="Times New Roman" w:cs="Times New Roman"/>
          <w:sz w:val="28"/>
          <w:szCs w:val="28"/>
          <w:lang w:val="bg-BG"/>
        </w:rPr>
        <w:t xml:space="preserve">политики, </w:t>
      </w:r>
      <w:r w:rsidR="00FD77FE" w:rsidRPr="00074AA8">
        <w:rPr>
          <w:rFonts w:ascii="Times New Roman" w:hAnsi="Times New Roman" w:cs="Times New Roman"/>
          <w:sz w:val="28"/>
          <w:szCs w:val="28"/>
          <w:lang w:val="bg-BG"/>
        </w:rPr>
        <w:t xml:space="preserve">което е безспорен напредък за </w:t>
      </w:r>
      <w:r w:rsidR="00751784" w:rsidRPr="00074AA8">
        <w:rPr>
          <w:rFonts w:ascii="Times New Roman" w:hAnsi="Times New Roman" w:cs="Times New Roman"/>
          <w:sz w:val="28"/>
          <w:szCs w:val="28"/>
          <w:lang w:val="bg-BG"/>
        </w:rPr>
        <w:t xml:space="preserve">близо </w:t>
      </w:r>
      <w:r w:rsidR="00FD77FE" w:rsidRPr="00074AA8">
        <w:rPr>
          <w:rFonts w:ascii="Times New Roman" w:hAnsi="Times New Roman" w:cs="Times New Roman"/>
          <w:sz w:val="28"/>
          <w:szCs w:val="28"/>
          <w:lang w:val="bg-BG"/>
        </w:rPr>
        <w:t>шестте десетилетия</w:t>
      </w:r>
      <w:r w:rsidR="00751784" w:rsidRPr="00074AA8">
        <w:rPr>
          <w:rFonts w:ascii="Times New Roman" w:hAnsi="Times New Roman" w:cs="Times New Roman"/>
          <w:sz w:val="28"/>
          <w:szCs w:val="28"/>
          <w:lang w:val="bg-BG"/>
        </w:rPr>
        <w:t xml:space="preserve"> на неговото</w:t>
      </w:r>
      <w:r w:rsidR="00FD77FE" w:rsidRPr="00074AA8">
        <w:rPr>
          <w:rFonts w:ascii="Times New Roman" w:hAnsi="Times New Roman" w:cs="Times New Roman"/>
          <w:sz w:val="28"/>
          <w:szCs w:val="28"/>
          <w:lang w:val="bg-BG"/>
        </w:rPr>
        <w:t xml:space="preserve"> съществуване, </w:t>
      </w:r>
      <w:r w:rsidRPr="00074AA8">
        <w:rPr>
          <w:rFonts w:ascii="Times New Roman" w:hAnsi="Times New Roman" w:cs="Times New Roman"/>
          <w:sz w:val="28"/>
          <w:szCs w:val="28"/>
          <w:lang w:val="bg-BG"/>
        </w:rPr>
        <w:t>но</w:t>
      </w:r>
      <w:r w:rsidR="00FD77FE" w:rsidRPr="00074AA8">
        <w:rPr>
          <w:rFonts w:ascii="Times New Roman" w:hAnsi="Times New Roman" w:cs="Times New Roman"/>
          <w:sz w:val="28"/>
          <w:szCs w:val="28"/>
          <w:lang w:val="bg-BG"/>
        </w:rPr>
        <w:t xml:space="preserve"> все още не е начертана</w:t>
      </w:r>
      <w:r w:rsidRPr="00074AA8">
        <w:rPr>
          <w:rFonts w:ascii="Times New Roman" w:hAnsi="Times New Roman" w:cs="Times New Roman"/>
          <w:sz w:val="28"/>
          <w:szCs w:val="28"/>
          <w:lang w:val="bg-BG"/>
        </w:rPr>
        <w:t xml:space="preserve"> </w:t>
      </w:r>
      <w:r w:rsidR="00FD77FE" w:rsidRPr="00074AA8">
        <w:rPr>
          <w:rFonts w:ascii="Times New Roman" w:hAnsi="Times New Roman" w:cs="Times New Roman"/>
          <w:sz w:val="28"/>
          <w:szCs w:val="28"/>
          <w:lang w:val="bg-BG"/>
        </w:rPr>
        <w:t>стратегическа визия за бъдеще</w:t>
      </w:r>
      <w:r w:rsidR="00751784" w:rsidRPr="00074AA8">
        <w:rPr>
          <w:rFonts w:ascii="Times New Roman" w:hAnsi="Times New Roman" w:cs="Times New Roman"/>
          <w:sz w:val="28"/>
          <w:szCs w:val="28"/>
          <w:lang w:val="bg-BG"/>
        </w:rPr>
        <w:t>то му</w:t>
      </w:r>
      <w:r w:rsidR="00FD77FE" w:rsidRPr="00074AA8">
        <w:rPr>
          <w:rFonts w:ascii="Times New Roman" w:hAnsi="Times New Roman" w:cs="Times New Roman"/>
          <w:sz w:val="28"/>
          <w:szCs w:val="28"/>
          <w:lang w:val="bg-BG"/>
        </w:rPr>
        <w:t xml:space="preserve"> като </w:t>
      </w:r>
      <w:r w:rsidR="00751784" w:rsidRPr="00074AA8">
        <w:rPr>
          <w:rFonts w:ascii="Times New Roman" w:hAnsi="Times New Roman" w:cs="Times New Roman"/>
          <w:sz w:val="28"/>
          <w:szCs w:val="28"/>
          <w:lang w:val="bg-BG"/>
        </w:rPr>
        <w:t>първостепенен</w:t>
      </w:r>
      <w:r w:rsidR="00FD77FE" w:rsidRPr="00074AA8">
        <w:rPr>
          <w:rFonts w:ascii="Times New Roman" w:hAnsi="Times New Roman" w:cs="Times New Roman"/>
          <w:sz w:val="28"/>
          <w:szCs w:val="28"/>
          <w:lang w:val="bg-BG"/>
        </w:rPr>
        <w:t xml:space="preserve"> фактор в </w:t>
      </w:r>
      <w:r w:rsidR="00751784" w:rsidRPr="00074AA8">
        <w:rPr>
          <w:rFonts w:ascii="Times New Roman" w:hAnsi="Times New Roman" w:cs="Times New Roman"/>
          <w:sz w:val="28"/>
          <w:szCs w:val="28"/>
          <w:lang w:val="bg-BG"/>
        </w:rPr>
        <w:t>съвременния</w:t>
      </w:r>
      <w:r w:rsidR="00FD77FE" w:rsidRPr="00074AA8">
        <w:rPr>
          <w:rFonts w:ascii="Times New Roman" w:hAnsi="Times New Roman" w:cs="Times New Roman"/>
          <w:sz w:val="28"/>
          <w:szCs w:val="28"/>
          <w:lang w:val="bg-BG"/>
        </w:rPr>
        <w:t xml:space="preserve"> свят. </w:t>
      </w:r>
      <w:r w:rsidR="00751784" w:rsidRPr="00074AA8">
        <w:rPr>
          <w:rFonts w:ascii="Times New Roman" w:hAnsi="Times New Roman" w:cs="Times New Roman"/>
          <w:sz w:val="28"/>
          <w:szCs w:val="28"/>
          <w:lang w:val="bg-BG"/>
        </w:rPr>
        <w:t>Липсва в</w:t>
      </w:r>
      <w:r w:rsidR="00FD77FE" w:rsidRPr="00074AA8">
        <w:rPr>
          <w:rFonts w:ascii="Times New Roman" w:hAnsi="Times New Roman" w:cs="Times New Roman"/>
          <w:sz w:val="28"/>
          <w:szCs w:val="28"/>
          <w:lang w:val="bg-BG"/>
        </w:rPr>
        <w:t>изия, която да обеди</w:t>
      </w:r>
      <w:r w:rsidR="00751784" w:rsidRPr="00074AA8">
        <w:rPr>
          <w:rFonts w:ascii="Times New Roman" w:hAnsi="Times New Roman" w:cs="Times New Roman"/>
          <w:sz w:val="28"/>
          <w:szCs w:val="28"/>
          <w:lang w:val="bg-BG"/>
        </w:rPr>
        <w:t xml:space="preserve">нява </w:t>
      </w:r>
      <w:r w:rsidR="00FD77FE" w:rsidRPr="00074AA8">
        <w:rPr>
          <w:rFonts w:ascii="Times New Roman" w:hAnsi="Times New Roman" w:cs="Times New Roman"/>
          <w:sz w:val="28"/>
          <w:szCs w:val="28"/>
          <w:lang w:val="bg-BG"/>
        </w:rPr>
        <w:t xml:space="preserve">страните-членки, независимо от техните често пъти разминаващи се интереси. </w:t>
      </w:r>
    </w:p>
    <w:p w:rsidR="00751784" w:rsidRPr="00074AA8" w:rsidRDefault="00FD77FE" w:rsidP="00074AA8">
      <w:pPr>
        <w:jc w:val="both"/>
        <w:rPr>
          <w:rFonts w:ascii="Times New Roman" w:hAnsi="Times New Roman" w:cs="Times New Roman"/>
          <w:sz w:val="28"/>
          <w:szCs w:val="28"/>
          <w:lang w:val="bg-BG"/>
        </w:rPr>
      </w:pPr>
      <w:r w:rsidRPr="00074AA8">
        <w:rPr>
          <w:rFonts w:ascii="Times New Roman" w:hAnsi="Times New Roman" w:cs="Times New Roman"/>
          <w:sz w:val="28"/>
          <w:szCs w:val="28"/>
          <w:lang w:val="bg-BG"/>
        </w:rPr>
        <w:t>Кризата на лидерство</w:t>
      </w:r>
      <w:r w:rsidR="00751784" w:rsidRPr="00074AA8">
        <w:rPr>
          <w:rFonts w:ascii="Times New Roman" w:hAnsi="Times New Roman" w:cs="Times New Roman"/>
          <w:sz w:val="28"/>
          <w:szCs w:val="28"/>
          <w:lang w:val="bg-BG"/>
        </w:rPr>
        <w:t xml:space="preserve">то </w:t>
      </w:r>
      <w:r w:rsidRPr="00074AA8">
        <w:rPr>
          <w:rFonts w:ascii="Times New Roman" w:hAnsi="Times New Roman" w:cs="Times New Roman"/>
          <w:sz w:val="28"/>
          <w:szCs w:val="28"/>
          <w:lang w:val="bg-BG"/>
        </w:rPr>
        <w:t xml:space="preserve">предопределя и невъзможността до момента ЕС да се реализира като политически съюз. Без прерастването на ЕС в политически съюз е невъзможно утвърждаването му като </w:t>
      </w:r>
      <w:r w:rsidR="00751784" w:rsidRPr="00074AA8">
        <w:rPr>
          <w:rFonts w:ascii="Times New Roman" w:hAnsi="Times New Roman" w:cs="Times New Roman"/>
          <w:sz w:val="28"/>
          <w:szCs w:val="28"/>
          <w:lang w:val="bg-BG"/>
        </w:rPr>
        <w:t xml:space="preserve">първостепенен </w:t>
      </w:r>
      <w:r w:rsidRPr="00074AA8">
        <w:rPr>
          <w:rFonts w:ascii="Times New Roman" w:hAnsi="Times New Roman" w:cs="Times New Roman"/>
          <w:sz w:val="28"/>
          <w:szCs w:val="28"/>
          <w:lang w:val="bg-BG"/>
        </w:rPr>
        <w:t>международен фактор, чиято политическа тежест да съответства на негов</w:t>
      </w:r>
      <w:r w:rsidR="00751784" w:rsidRPr="00074AA8">
        <w:rPr>
          <w:rFonts w:ascii="Times New Roman" w:hAnsi="Times New Roman" w:cs="Times New Roman"/>
          <w:sz w:val="28"/>
          <w:szCs w:val="28"/>
          <w:lang w:val="bg-BG"/>
        </w:rPr>
        <w:t>и</w:t>
      </w:r>
      <w:r w:rsidRPr="00074AA8">
        <w:rPr>
          <w:rFonts w:ascii="Times New Roman" w:hAnsi="Times New Roman" w:cs="Times New Roman"/>
          <w:sz w:val="28"/>
          <w:szCs w:val="28"/>
          <w:lang w:val="bg-BG"/>
        </w:rPr>
        <w:t xml:space="preserve">я икономически </w:t>
      </w:r>
      <w:r w:rsidR="00751784" w:rsidRPr="00074AA8">
        <w:rPr>
          <w:rFonts w:ascii="Times New Roman" w:hAnsi="Times New Roman" w:cs="Times New Roman"/>
          <w:sz w:val="28"/>
          <w:szCs w:val="28"/>
          <w:lang w:val="bg-BG"/>
        </w:rPr>
        <w:t xml:space="preserve"> и търговски </w:t>
      </w:r>
      <w:r w:rsidRPr="00074AA8">
        <w:rPr>
          <w:rFonts w:ascii="Times New Roman" w:hAnsi="Times New Roman" w:cs="Times New Roman"/>
          <w:sz w:val="28"/>
          <w:szCs w:val="28"/>
          <w:lang w:val="bg-BG"/>
        </w:rPr>
        <w:t xml:space="preserve">потенциал. </w:t>
      </w:r>
    </w:p>
    <w:p w:rsidR="00FD77FE" w:rsidRPr="00074AA8" w:rsidRDefault="00CB0305" w:rsidP="00074AA8">
      <w:pPr>
        <w:jc w:val="both"/>
        <w:rPr>
          <w:rFonts w:ascii="Times New Roman" w:hAnsi="Times New Roman" w:cs="Times New Roman"/>
          <w:sz w:val="28"/>
          <w:szCs w:val="28"/>
          <w:lang w:val="bg-BG"/>
        </w:rPr>
      </w:pPr>
      <w:r w:rsidRPr="00074AA8">
        <w:rPr>
          <w:rFonts w:ascii="Times New Roman" w:hAnsi="Times New Roman" w:cs="Times New Roman"/>
          <w:sz w:val="28"/>
          <w:szCs w:val="28"/>
          <w:lang w:val="bg-BG"/>
        </w:rPr>
        <w:t>Днес е особено важно ЕС да изгради своята политическа идентичност, особено предвид рязко и трайно влошената стратегическа среда за сигурност в Европа след незаконното анексиране на Крим, дестабилизицията на Източна Украйна, политиката на Русия към възстановяване на сферите на влияние на бившия СССР и систематичните й усилия за изменяне на военностратегическия баланс от Прибалтика до Черно море.</w:t>
      </w:r>
      <w:r w:rsidR="00D278DF" w:rsidRPr="00074AA8">
        <w:rPr>
          <w:rFonts w:ascii="Times New Roman" w:hAnsi="Times New Roman" w:cs="Times New Roman"/>
          <w:sz w:val="28"/>
          <w:szCs w:val="28"/>
          <w:lang w:val="bg-BG"/>
        </w:rPr>
        <w:t xml:space="preserve"> Крайно време е ЕС да </w:t>
      </w:r>
      <w:r w:rsidR="00751784" w:rsidRPr="00074AA8">
        <w:rPr>
          <w:rFonts w:ascii="Times New Roman" w:hAnsi="Times New Roman" w:cs="Times New Roman"/>
          <w:sz w:val="28"/>
          <w:szCs w:val="28"/>
          <w:lang w:val="bg-BG"/>
        </w:rPr>
        <w:t>приеме</w:t>
      </w:r>
      <w:r w:rsidR="00D278DF" w:rsidRPr="00074AA8">
        <w:rPr>
          <w:rFonts w:ascii="Times New Roman" w:hAnsi="Times New Roman" w:cs="Times New Roman"/>
          <w:sz w:val="28"/>
          <w:szCs w:val="28"/>
          <w:lang w:val="bg-BG"/>
        </w:rPr>
        <w:t xml:space="preserve"> нова Европейска стратегия за сигурност, която на базата на споделена оценка на средата за сигурност и предизвикателствата, пред които е изправен Съюза, да очертае </w:t>
      </w:r>
      <w:r w:rsidR="00D278DF" w:rsidRPr="00074AA8">
        <w:rPr>
          <w:rFonts w:ascii="Times New Roman" w:hAnsi="Times New Roman" w:cs="Times New Roman"/>
          <w:sz w:val="28"/>
          <w:szCs w:val="28"/>
          <w:lang w:val="bg-BG"/>
        </w:rPr>
        <w:lastRenderedPageBreak/>
        <w:t xml:space="preserve">необходимите политики за </w:t>
      </w:r>
      <w:r w:rsidR="00751784" w:rsidRPr="00074AA8">
        <w:rPr>
          <w:rFonts w:ascii="Times New Roman" w:hAnsi="Times New Roman" w:cs="Times New Roman"/>
          <w:sz w:val="28"/>
          <w:szCs w:val="28"/>
          <w:lang w:val="bg-BG"/>
        </w:rPr>
        <w:t xml:space="preserve">ефективна защита и </w:t>
      </w:r>
      <w:r w:rsidR="00D278DF" w:rsidRPr="00074AA8">
        <w:rPr>
          <w:rFonts w:ascii="Times New Roman" w:hAnsi="Times New Roman" w:cs="Times New Roman"/>
          <w:sz w:val="28"/>
          <w:szCs w:val="28"/>
          <w:lang w:val="bg-BG"/>
        </w:rPr>
        <w:t>утвърждаване на стратегическите интереси на ЕС в съвременния свят.</w:t>
      </w:r>
    </w:p>
    <w:p w:rsidR="00FD77FE" w:rsidRPr="00074AA8" w:rsidRDefault="00FD77FE" w:rsidP="00074AA8">
      <w:pPr>
        <w:jc w:val="both"/>
        <w:rPr>
          <w:rFonts w:ascii="Times New Roman" w:hAnsi="Times New Roman" w:cs="Times New Roman"/>
          <w:sz w:val="28"/>
          <w:szCs w:val="28"/>
          <w:lang w:val="bg-BG"/>
        </w:rPr>
      </w:pPr>
      <w:r w:rsidRPr="00074AA8">
        <w:rPr>
          <w:rFonts w:ascii="Times New Roman" w:hAnsi="Times New Roman" w:cs="Times New Roman"/>
          <w:sz w:val="28"/>
          <w:szCs w:val="28"/>
          <w:lang w:val="bg-BG"/>
        </w:rPr>
        <w:t xml:space="preserve">Без </w:t>
      </w:r>
      <w:r w:rsidR="00751784" w:rsidRPr="00074AA8">
        <w:rPr>
          <w:rFonts w:ascii="Times New Roman" w:hAnsi="Times New Roman" w:cs="Times New Roman"/>
          <w:sz w:val="28"/>
          <w:szCs w:val="28"/>
          <w:lang w:val="bg-BG"/>
        </w:rPr>
        <w:t>развитието</w:t>
      </w:r>
      <w:r w:rsidRPr="00074AA8">
        <w:rPr>
          <w:rFonts w:ascii="Times New Roman" w:hAnsi="Times New Roman" w:cs="Times New Roman"/>
          <w:sz w:val="28"/>
          <w:szCs w:val="28"/>
          <w:lang w:val="bg-BG"/>
        </w:rPr>
        <w:t xml:space="preserve"> на ЕС </w:t>
      </w:r>
      <w:r w:rsidR="00751784" w:rsidRPr="00074AA8">
        <w:rPr>
          <w:rFonts w:ascii="Times New Roman" w:hAnsi="Times New Roman" w:cs="Times New Roman"/>
          <w:sz w:val="28"/>
          <w:szCs w:val="28"/>
          <w:lang w:val="bg-BG"/>
        </w:rPr>
        <w:t>по посока</w:t>
      </w:r>
      <w:r w:rsidRPr="00074AA8">
        <w:rPr>
          <w:rFonts w:ascii="Times New Roman" w:hAnsi="Times New Roman" w:cs="Times New Roman"/>
          <w:sz w:val="28"/>
          <w:szCs w:val="28"/>
          <w:lang w:val="bg-BG"/>
        </w:rPr>
        <w:t xml:space="preserve"> политически съюз не може да се осъществи и идеята за обща европейска отбрана. Без обща отбрана, от друга страна, е невъзможно съюзът да има необходимата политическа тежест </w:t>
      </w:r>
      <w:r w:rsidR="00A26AE7" w:rsidRPr="00074AA8">
        <w:rPr>
          <w:rFonts w:ascii="Times New Roman" w:hAnsi="Times New Roman" w:cs="Times New Roman"/>
          <w:sz w:val="28"/>
          <w:szCs w:val="28"/>
          <w:lang w:val="bg-BG"/>
        </w:rPr>
        <w:t>в</w:t>
      </w:r>
      <w:r w:rsidRPr="00074AA8">
        <w:rPr>
          <w:rFonts w:ascii="Times New Roman" w:hAnsi="Times New Roman" w:cs="Times New Roman"/>
          <w:sz w:val="28"/>
          <w:szCs w:val="28"/>
          <w:lang w:val="bg-BG"/>
        </w:rPr>
        <w:t xml:space="preserve"> международните отношения, съизмерима с икономическия му потенциал. Така че политическият съюз и общата отбрана </w:t>
      </w:r>
      <w:r w:rsidR="00BD15E4" w:rsidRPr="00074AA8">
        <w:rPr>
          <w:rFonts w:ascii="Times New Roman" w:hAnsi="Times New Roman" w:cs="Times New Roman"/>
          <w:sz w:val="28"/>
          <w:szCs w:val="28"/>
          <w:lang w:val="bg-BG"/>
        </w:rPr>
        <w:t xml:space="preserve">като фактори </w:t>
      </w:r>
      <w:r w:rsidRPr="00074AA8">
        <w:rPr>
          <w:rFonts w:ascii="Times New Roman" w:hAnsi="Times New Roman" w:cs="Times New Roman"/>
          <w:sz w:val="28"/>
          <w:szCs w:val="28"/>
          <w:lang w:val="bg-BG"/>
        </w:rPr>
        <w:t xml:space="preserve">са неразривно свързани и </w:t>
      </w:r>
      <w:r w:rsidR="00BD15E4" w:rsidRPr="00074AA8">
        <w:rPr>
          <w:rFonts w:ascii="Times New Roman" w:hAnsi="Times New Roman" w:cs="Times New Roman"/>
          <w:sz w:val="28"/>
          <w:szCs w:val="28"/>
          <w:lang w:val="bg-BG"/>
        </w:rPr>
        <w:t xml:space="preserve">невъзможни един без друг. </w:t>
      </w:r>
    </w:p>
    <w:p w:rsidR="00A26AE7" w:rsidRPr="00074AA8" w:rsidRDefault="00A26AE7" w:rsidP="00074AA8">
      <w:pPr>
        <w:jc w:val="both"/>
        <w:rPr>
          <w:rFonts w:ascii="Times New Roman" w:hAnsi="Times New Roman" w:cs="Times New Roman"/>
          <w:sz w:val="28"/>
          <w:szCs w:val="28"/>
          <w:lang w:val="bg-BG"/>
        </w:rPr>
      </w:pPr>
      <w:r w:rsidRPr="00074AA8">
        <w:rPr>
          <w:rFonts w:ascii="Times New Roman" w:hAnsi="Times New Roman" w:cs="Times New Roman"/>
          <w:sz w:val="28"/>
          <w:szCs w:val="28"/>
          <w:lang w:val="bg-BG"/>
        </w:rPr>
        <w:t xml:space="preserve">Независимо, че </w:t>
      </w:r>
      <w:r w:rsidR="00751784" w:rsidRPr="00074AA8">
        <w:rPr>
          <w:rFonts w:ascii="Times New Roman" w:hAnsi="Times New Roman" w:cs="Times New Roman"/>
          <w:sz w:val="28"/>
          <w:szCs w:val="28"/>
          <w:lang w:val="bg-BG"/>
        </w:rPr>
        <w:t>не очаквам да</w:t>
      </w:r>
      <w:r w:rsidRPr="00074AA8">
        <w:rPr>
          <w:rFonts w:ascii="Times New Roman" w:hAnsi="Times New Roman" w:cs="Times New Roman"/>
          <w:sz w:val="28"/>
          <w:szCs w:val="28"/>
          <w:lang w:val="bg-BG"/>
        </w:rPr>
        <w:t xml:space="preserve"> се стигне </w:t>
      </w:r>
      <w:r w:rsidR="00751784" w:rsidRPr="00074AA8">
        <w:rPr>
          <w:rFonts w:ascii="Times New Roman" w:hAnsi="Times New Roman" w:cs="Times New Roman"/>
          <w:sz w:val="28"/>
          <w:szCs w:val="28"/>
          <w:lang w:val="bg-BG"/>
        </w:rPr>
        <w:t>до фактическо</w:t>
      </w:r>
      <w:r w:rsidRPr="00074AA8">
        <w:rPr>
          <w:rFonts w:ascii="Times New Roman" w:hAnsi="Times New Roman" w:cs="Times New Roman"/>
          <w:sz w:val="28"/>
          <w:szCs w:val="28"/>
          <w:lang w:val="bg-BG"/>
        </w:rPr>
        <w:t xml:space="preserve"> излизане на Обединеното кралство от ЕС, нека разгледаме какво би било отражението на евентуален BREXIT върху изграждането на ЕС като политически съюз и </w:t>
      </w:r>
      <w:r w:rsidR="00751784" w:rsidRPr="00074AA8">
        <w:rPr>
          <w:rFonts w:ascii="Times New Roman" w:hAnsi="Times New Roman" w:cs="Times New Roman"/>
          <w:sz w:val="28"/>
          <w:szCs w:val="28"/>
          <w:lang w:val="bg-BG"/>
        </w:rPr>
        <w:t xml:space="preserve">върху </w:t>
      </w:r>
      <w:r w:rsidRPr="00074AA8">
        <w:rPr>
          <w:rFonts w:ascii="Times New Roman" w:hAnsi="Times New Roman" w:cs="Times New Roman"/>
          <w:sz w:val="28"/>
          <w:szCs w:val="28"/>
          <w:lang w:val="bg-BG"/>
        </w:rPr>
        <w:t xml:space="preserve">идеята за обща отбрана. </w:t>
      </w:r>
      <w:r w:rsidR="00CB0305" w:rsidRPr="00074AA8">
        <w:rPr>
          <w:rFonts w:ascii="Times New Roman" w:hAnsi="Times New Roman" w:cs="Times New Roman"/>
          <w:sz w:val="28"/>
          <w:szCs w:val="28"/>
          <w:lang w:val="bg-BG"/>
        </w:rPr>
        <w:t>Какво в крайна сметка губи европейската отбрана от евентуално излизане на Обединеното кралство?</w:t>
      </w:r>
    </w:p>
    <w:p w:rsidR="00A26AE7" w:rsidRPr="00074AA8" w:rsidRDefault="00A26AE7" w:rsidP="00074AA8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bg-BG"/>
        </w:rPr>
      </w:pPr>
      <w:r w:rsidRPr="00074AA8">
        <w:rPr>
          <w:rFonts w:ascii="Times New Roman" w:hAnsi="Times New Roman" w:cs="Times New Roman"/>
          <w:sz w:val="28"/>
          <w:szCs w:val="28"/>
          <w:lang w:val="bg-BG"/>
        </w:rPr>
        <w:t xml:space="preserve">ЕС ще бъде напуснат от държава, традиционен противник на политическата интеграция и развитието на ЕС в посока политически съюз, дори федерация. Федералистите в ЕС ще останат без основен противник, които е в състояние да блокира всеки проект на задълбочаване на политическото </w:t>
      </w:r>
      <w:r w:rsidR="00751784" w:rsidRPr="00074AA8">
        <w:rPr>
          <w:rFonts w:ascii="Times New Roman" w:hAnsi="Times New Roman" w:cs="Times New Roman"/>
          <w:sz w:val="28"/>
          <w:szCs w:val="28"/>
          <w:lang w:val="bg-BG"/>
        </w:rPr>
        <w:t xml:space="preserve">и федералисткото </w:t>
      </w:r>
      <w:r w:rsidRPr="00074AA8">
        <w:rPr>
          <w:rFonts w:ascii="Times New Roman" w:hAnsi="Times New Roman" w:cs="Times New Roman"/>
          <w:sz w:val="28"/>
          <w:szCs w:val="28"/>
          <w:lang w:val="bg-BG"/>
        </w:rPr>
        <w:t>измерение на ЕС.</w:t>
      </w:r>
    </w:p>
    <w:p w:rsidR="00025657" w:rsidRPr="00074AA8" w:rsidRDefault="00A26AE7" w:rsidP="00074AA8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bg-BG"/>
        </w:rPr>
      </w:pPr>
      <w:r w:rsidRPr="00074AA8">
        <w:rPr>
          <w:rFonts w:ascii="Times New Roman" w:hAnsi="Times New Roman" w:cs="Times New Roman"/>
          <w:sz w:val="28"/>
          <w:szCs w:val="28"/>
          <w:lang w:val="bg-BG"/>
        </w:rPr>
        <w:t>Факторите, стремящи се към изграждането на обща европейска отбрана</w:t>
      </w:r>
      <w:r w:rsidR="00025657" w:rsidRPr="00074AA8">
        <w:rPr>
          <w:rFonts w:ascii="Times New Roman" w:hAnsi="Times New Roman" w:cs="Times New Roman"/>
          <w:sz w:val="28"/>
          <w:szCs w:val="28"/>
          <w:lang w:val="bg-BG"/>
        </w:rPr>
        <w:t xml:space="preserve"> в институционален аспект и по отношение на развитието на </w:t>
      </w:r>
      <w:r w:rsidR="00751784" w:rsidRPr="00074AA8">
        <w:rPr>
          <w:rFonts w:ascii="Times New Roman" w:hAnsi="Times New Roman" w:cs="Times New Roman"/>
          <w:sz w:val="28"/>
          <w:szCs w:val="28"/>
          <w:lang w:val="bg-BG"/>
        </w:rPr>
        <w:t xml:space="preserve">автономни отбранителни </w:t>
      </w:r>
      <w:r w:rsidR="00025657" w:rsidRPr="00074AA8">
        <w:rPr>
          <w:rFonts w:ascii="Times New Roman" w:hAnsi="Times New Roman" w:cs="Times New Roman"/>
          <w:sz w:val="28"/>
          <w:szCs w:val="28"/>
          <w:lang w:val="bg-BG"/>
        </w:rPr>
        <w:t xml:space="preserve">способности </w:t>
      </w:r>
      <w:r w:rsidR="00751784" w:rsidRPr="00074AA8">
        <w:rPr>
          <w:rFonts w:ascii="Times New Roman" w:hAnsi="Times New Roman" w:cs="Times New Roman"/>
          <w:sz w:val="28"/>
          <w:szCs w:val="28"/>
          <w:lang w:val="bg-BG"/>
        </w:rPr>
        <w:t xml:space="preserve">на ЕС </w:t>
      </w:r>
      <w:r w:rsidRPr="00074AA8">
        <w:rPr>
          <w:rFonts w:ascii="Times New Roman" w:hAnsi="Times New Roman" w:cs="Times New Roman"/>
          <w:sz w:val="28"/>
          <w:szCs w:val="28"/>
          <w:lang w:val="bg-BG"/>
        </w:rPr>
        <w:t xml:space="preserve">ще изгубят ключов противник. Традиционно </w:t>
      </w:r>
      <w:r w:rsidR="00CB0305" w:rsidRPr="00074AA8">
        <w:rPr>
          <w:rFonts w:ascii="Times New Roman" w:hAnsi="Times New Roman" w:cs="Times New Roman"/>
          <w:sz w:val="28"/>
          <w:szCs w:val="28"/>
          <w:lang w:val="bg-BG"/>
        </w:rPr>
        <w:t>Лондон</w:t>
      </w:r>
      <w:r w:rsidRPr="00074AA8">
        <w:rPr>
          <w:rFonts w:ascii="Times New Roman" w:hAnsi="Times New Roman" w:cs="Times New Roman"/>
          <w:sz w:val="28"/>
          <w:szCs w:val="28"/>
          <w:lang w:val="bg-BG"/>
        </w:rPr>
        <w:t xml:space="preserve"> </w:t>
      </w:r>
      <w:r w:rsidR="00CB0305" w:rsidRPr="00074AA8">
        <w:rPr>
          <w:rFonts w:ascii="Times New Roman" w:hAnsi="Times New Roman" w:cs="Times New Roman"/>
          <w:sz w:val="28"/>
          <w:szCs w:val="28"/>
          <w:lang w:val="bg-BG"/>
        </w:rPr>
        <w:t>е бил резервиран към</w:t>
      </w:r>
      <w:r w:rsidRPr="00074AA8">
        <w:rPr>
          <w:rFonts w:ascii="Times New Roman" w:hAnsi="Times New Roman" w:cs="Times New Roman"/>
          <w:sz w:val="28"/>
          <w:szCs w:val="28"/>
          <w:lang w:val="bg-BG"/>
        </w:rPr>
        <w:t xml:space="preserve"> тази идея и </w:t>
      </w:r>
      <w:r w:rsidR="00CB0305" w:rsidRPr="00074AA8">
        <w:rPr>
          <w:rFonts w:ascii="Times New Roman" w:hAnsi="Times New Roman" w:cs="Times New Roman"/>
          <w:sz w:val="28"/>
          <w:szCs w:val="28"/>
          <w:lang w:val="bg-BG"/>
        </w:rPr>
        <w:t>с</w:t>
      </w:r>
      <w:r w:rsidRPr="00074AA8">
        <w:rPr>
          <w:rFonts w:ascii="Times New Roman" w:hAnsi="Times New Roman" w:cs="Times New Roman"/>
          <w:sz w:val="28"/>
          <w:szCs w:val="28"/>
          <w:lang w:val="bg-BG"/>
        </w:rPr>
        <w:t xml:space="preserve">е </w:t>
      </w:r>
      <w:r w:rsidR="00CB0305" w:rsidRPr="00074AA8">
        <w:rPr>
          <w:rFonts w:ascii="Times New Roman" w:hAnsi="Times New Roman" w:cs="Times New Roman"/>
          <w:sz w:val="28"/>
          <w:szCs w:val="28"/>
          <w:lang w:val="bg-BG"/>
        </w:rPr>
        <w:t xml:space="preserve">е противопоставял на развитието на силна и институционално автономна Обща политика за сигурност и отбрана. </w:t>
      </w:r>
      <w:r w:rsidR="00D278DF" w:rsidRPr="00074AA8">
        <w:rPr>
          <w:rFonts w:ascii="Times New Roman" w:hAnsi="Times New Roman" w:cs="Times New Roman"/>
          <w:sz w:val="28"/>
          <w:szCs w:val="28"/>
          <w:lang w:val="bg-BG"/>
        </w:rPr>
        <w:t>Следва да се помни, че началото на Общата политика за сигурност и отбрана в настоящия й вид е резултат на компромис между Великобритания и Франция, постигнат през 1998</w:t>
      </w:r>
      <w:r w:rsidR="005D0E73" w:rsidRPr="00074AA8">
        <w:rPr>
          <w:rFonts w:ascii="Times New Roman" w:hAnsi="Times New Roman" w:cs="Times New Roman"/>
          <w:sz w:val="28"/>
          <w:szCs w:val="28"/>
          <w:lang w:val="bg-BG"/>
        </w:rPr>
        <w:t xml:space="preserve"> г.</w:t>
      </w:r>
      <w:r w:rsidR="00D278DF" w:rsidRPr="00074AA8">
        <w:rPr>
          <w:rFonts w:ascii="Times New Roman" w:hAnsi="Times New Roman" w:cs="Times New Roman"/>
          <w:sz w:val="28"/>
          <w:szCs w:val="28"/>
          <w:lang w:val="bg-BG"/>
        </w:rPr>
        <w:t xml:space="preserve"> в Сен Мало. </w:t>
      </w:r>
    </w:p>
    <w:p w:rsidR="00A26AE7" w:rsidRPr="00074AA8" w:rsidRDefault="00025657" w:rsidP="00074AA8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bg-BG"/>
        </w:rPr>
      </w:pPr>
      <w:r w:rsidRPr="00074AA8">
        <w:rPr>
          <w:rFonts w:ascii="Times New Roman" w:hAnsi="Times New Roman" w:cs="Times New Roman"/>
          <w:sz w:val="28"/>
          <w:szCs w:val="28"/>
          <w:lang w:val="bg-BG"/>
        </w:rPr>
        <w:t xml:space="preserve">Евентуално напускане на </w:t>
      </w:r>
      <w:r w:rsidR="00CB0305" w:rsidRPr="00074AA8">
        <w:rPr>
          <w:rFonts w:ascii="Times New Roman" w:hAnsi="Times New Roman" w:cs="Times New Roman"/>
          <w:sz w:val="28"/>
          <w:szCs w:val="28"/>
          <w:lang w:val="bg-BG"/>
        </w:rPr>
        <w:t>Обед</w:t>
      </w:r>
      <w:r w:rsidR="00D278DF" w:rsidRPr="00074AA8">
        <w:rPr>
          <w:rFonts w:ascii="Times New Roman" w:hAnsi="Times New Roman" w:cs="Times New Roman"/>
          <w:sz w:val="28"/>
          <w:szCs w:val="28"/>
          <w:lang w:val="bg-BG"/>
        </w:rPr>
        <w:t xml:space="preserve">иненото кралство може да улесни процеса на вземане на решения за изграждане на институционалния капацитет на Общата политика за сигурност и отбрана в посока </w:t>
      </w:r>
      <w:r w:rsidR="00CB0305" w:rsidRPr="00074AA8">
        <w:rPr>
          <w:rFonts w:ascii="Times New Roman" w:hAnsi="Times New Roman" w:cs="Times New Roman"/>
          <w:sz w:val="28"/>
          <w:szCs w:val="28"/>
          <w:lang w:val="bg-BG"/>
        </w:rPr>
        <w:t xml:space="preserve"> </w:t>
      </w:r>
      <w:r w:rsidR="00D278DF" w:rsidRPr="00074AA8">
        <w:rPr>
          <w:rFonts w:ascii="Times New Roman" w:hAnsi="Times New Roman" w:cs="Times New Roman"/>
          <w:sz w:val="28"/>
          <w:szCs w:val="28"/>
          <w:lang w:val="bg-BG"/>
        </w:rPr>
        <w:t xml:space="preserve">създаване на автономни органи за планиране и ръководене на операции – военни и граждански. </w:t>
      </w:r>
      <w:r w:rsidR="005D0E73" w:rsidRPr="00074AA8">
        <w:rPr>
          <w:rFonts w:ascii="Times New Roman" w:hAnsi="Times New Roman" w:cs="Times New Roman"/>
          <w:sz w:val="28"/>
          <w:szCs w:val="28"/>
          <w:lang w:val="bg-BG"/>
        </w:rPr>
        <w:t xml:space="preserve">От друга страна, обаче, </w:t>
      </w:r>
      <w:r w:rsidR="003522C3" w:rsidRPr="00074AA8">
        <w:rPr>
          <w:rFonts w:ascii="Times New Roman" w:hAnsi="Times New Roman" w:cs="Times New Roman"/>
          <w:sz w:val="28"/>
          <w:szCs w:val="28"/>
          <w:lang w:val="bg-BG"/>
        </w:rPr>
        <w:t>изграждането</w:t>
      </w:r>
      <w:r w:rsidR="005D0E73" w:rsidRPr="00074AA8">
        <w:rPr>
          <w:rFonts w:ascii="Times New Roman" w:hAnsi="Times New Roman" w:cs="Times New Roman"/>
          <w:sz w:val="28"/>
          <w:szCs w:val="28"/>
          <w:lang w:val="bg-BG"/>
        </w:rPr>
        <w:t xml:space="preserve"> на подобни структури, аналогични на </w:t>
      </w:r>
      <w:r w:rsidR="005D0E73" w:rsidRPr="00074AA8">
        <w:rPr>
          <w:rFonts w:ascii="Times New Roman" w:hAnsi="Times New Roman" w:cs="Times New Roman"/>
          <w:sz w:val="28"/>
          <w:szCs w:val="28"/>
        </w:rPr>
        <w:t xml:space="preserve">SHAPE  </w:t>
      </w:r>
      <w:r w:rsidR="005D0E73" w:rsidRPr="00074AA8">
        <w:rPr>
          <w:rFonts w:ascii="Times New Roman" w:hAnsi="Times New Roman" w:cs="Times New Roman"/>
          <w:sz w:val="28"/>
          <w:szCs w:val="28"/>
          <w:lang w:val="bg-BG"/>
        </w:rPr>
        <w:t xml:space="preserve">и </w:t>
      </w:r>
      <w:r w:rsidR="005D0E73" w:rsidRPr="00074AA8">
        <w:rPr>
          <w:rFonts w:ascii="Times New Roman" w:hAnsi="Times New Roman" w:cs="Times New Roman"/>
          <w:sz w:val="28"/>
          <w:szCs w:val="28"/>
        </w:rPr>
        <w:t xml:space="preserve">SACEUR </w:t>
      </w:r>
      <w:r w:rsidR="005D0E73" w:rsidRPr="00074AA8">
        <w:rPr>
          <w:rFonts w:ascii="Times New Roman" w:hAnsi="Times New Roman" w:cs="Times New Roman"/>
          <w:sz w:val="28"/>
          <w:szCs w:val="28"/>
          <w:lang w:val="bg-BG"/>
        </w:rPr>
        <w:t xml:space="preserve">в НАТО , придружено </w:t>
      </w:r>
      <w:r w:rsidR="003522C3" w:rsidRPr="00074AA8">
        <w:rPr>
          <w:rFonts w:ascii="Times New Roman" w:hAnsi="Times New Roman" w:cs="Times New Roman"/>
          <w:sz w:val="28"/>
          <w:szCs w:val="28"/>
          <w:lang w:val="bg-BG"/>
        </w:rPr>
        <w:t xml:space="preserve">разбира се </w:t>
      </w:r>
      <w:r w:rsidR="005D0E73" w:rsidRPr="00074AA8">
        <w:rPr>
          <w:rFonts w:ascii="Times New Roman" w:hAnsi="Times New Roman" w:cs="Times New Roman"/>
          <w:sz w:val="28"/>
          <w:szCs w:val="28"/>
          <w:lang w:val="bg-BG"/>
        </w:rPr>
        <w:t xml:space="preserve">с </w:t>
      </w:r>
      <w:r w:rsidR="00751784" w:rsidRPr="00074AA8">
        <w:rPr>
          <w:rFonts w:ascii="Times New Roman" w:hAnsi="Times New Roman" w:cs="Times New Roman"/>
          <w:sz w:val="28"/>
          <w:szCs w:val="28"/>
          <w:lang w:val="bg-BG"/>
        </w:rPr>
        <w:lastRenderedPageBreak/>
        <w:t>неизбежното въвеждане</w:t>
      </w:r>
      <w:r w:rsidR="005D0E73" w:rsidRPr="00074AA8">
        <w:rPr>
          <w:rFonts w:ascii="Times New Roman" w:hAnsi="Times New Roman" w:cs="Times New Roman"/>
          <w:sz w:val="28"/>
          <w:szCs w:val="28"/>
          <w:lang w:val="bg-BG"/>
        </w:rPr>
        <w:t xml:space="preserve"> на сложен процес на планиране на отбраната в ЕС, подобен на този в Алианс</w:t>
      </w:r>
      <w:r w:rsidR="003522C3" w:rsidRPr="00074AA8">
        <w:rPr>
          <w:rFonts w:ascii="Times New Roman" w:hAnsi="Times New Roman" w:cs="Times New Roman"/>
          <w:sz w:val="28"/>
          <w:szCs w:val="28"/>
          <w:lang w:val="bg-BG"/>
        </w:rPr>
        <w:t>а</w:t>
      </w:r>
      <w:r w:rsidR="005D0E73" w:rsidRPr="00074AA8">
        <w:rPr>
          <w:rFonts w:ascii="Times New Roman" w:hAnsi="Times New Roman" w:cs="Times New Roman"/>
          <w:sz w:val="28"/>
          <w:szCs w:val="28"/>
          <w:lang w:val="bg-BG"/>
        </w:rPr>
        <w:t>,</w:t>
      </w:r>
      <w:r w:rsidR="003522C3" w:rsidRPr="00074AA8">
        <w:rPr>
          <w:rFonts w:ascii="Times New Roman" w:hAnsi="Times New Roman" w:cs="Times New Roman"/>
          <w:sz w:val="28"/>
          <w:szCs w:val="28"/>
          <w:lang w:val="bg-BG"/>
        </w:rPr>
        <w:t xml:space="preserve"> безспорно </w:t>
      </w:r>
      <w:r w:rsidR="005D0E73" w:rsidRPr="00074AA8">
        <w:rPr>
          <w:rFonts w:ascii="Times New Roman" w:hAnsi="Times New Roman" w:cs="Times New Roman"/>
          <w:sz w:val="28"/>
          <w:szCs w:val="28"/>
          <w:lang w:val="bg-BG"/>
        </w:rPr>
        <w:t xml:space="preserve">би довело до дублиране на </w:t>
      </w:r>
      <w:r w:rsidR="00751784" w:rsidRPr="00074AA8">
        <w:rPr>
          <w:rFonts w:ascii="Times New Roman" w:hAnsi="Times New Roman" w:cs="Times New Roman"/>
          <w:sz w:val="28"/>
          <w:szCs w:val="28"/>
          <w:lang w:val="bg-BG"/>
        </w:rPr>
        <w:t xml:space="preserve">ценни </w:t>
      </w:r>
      <w:r w:rsidR="005D0E73" w:rsidRPr="00074AA8">
        <w:rPr>
          <w:rFonts w:ascii="Times New Roman" w:hAnsi="Times New Roman" w:cs="Times New Roman"/>
          <w:sz w:val="28"/>
          <w:szCs w:val="28"/>
          <w:lang w:val="bg-BG"/>
        </w:rPr>
        <w:t xml:space="preserve">ресурси и усилия. Особено в условията на финансови ограничения. </w:t>
      </w:r>
      <w:r w:rsidR="00751784" w:rsidRPr="00074AA8">
        <w:rPr>
          <w:rFonts w:ascii="Times New Roman" w:hAnsi="Times New Roman" w:cs="Times New Roman"/>
          <w:sz w:val="28"/>
          <w:szCs w:val="28"/>
          <w:lang w:val="bg-BG"/>
        </w:rPr>
        <w:t xml:space="preserve">Подобно развитие в посока европейски </w:t>
      </w:r>
      <w:r w:rsidR="00751784" w:rsidRPr="00074AA8">
        <w:rPr>
          <w:rFonts w:ascii="Times New Roman" w:hAnsi="Times New Roman" w:cs="Times New Roman"/>
          <w:sz w:val="28"/>
          <w:szCs w:val="28"/>
        </w:rPr>
        <w:t xml:space="preserve">SHAPE </w:t>
      </w:r>
      <w:r w:rsidR="005D0E73" w:rsidRPr="00074AA8">
        <w:rPr>
          <w:rFonts w:ascii="Times New Roman" w:hAnsi="Times New Roman" w:cs="Times New Roman"/>
          <w:sz w:val="28"/>
          <w:szCs w:val="28"/>
          <w:lang w:val="bg-BG"/>
        </w:rPr>
        <w:t xml:space="preserve"> може да доведе и до възможни конфликтни моменти между процесите на планиране на отбраната в двете организации и </w:t>
      </w:r>
      <w:r w:rsidR="003522C3" w:rsidRPr="00074AA8">
        <w:rPr>
          <w:rFonts w:ascii="Times New Roman" w:hAnsi="Times New Roman" w:cs="Times New Roman"/>
          <w:sz w:val="28"/>
          <w:szCs w:val="28"/>
          <w:lang w:val="bg-BG"/>
        </w:rPr>
        <w:t>що се отнася до</w:t>
      </w:r>
      <w:r w:rsidR="005D0E73" w:rsidRPr="00074AA8">
        <w:rPr>
          <w:rFonts w:ascii="Times New Roman" w:hAnsi="Times New Roman" w:cs="Times New Roman"/>
          <w:sz w:val="28"/>
          <w:szCs w:val="28"/>
          <w:lang w:val="bg-BG"/>
        </w:rPr>
        <w:t xml:space="preserve"> приноса на страните</w:t>
      </w:r>
      <w:r w:rsidR="00751784" w:rsidRPr="00074AA8">
        <w:rPr>
          <w:rFonts w:ascii="Times New Roman" w:hAnsi="Times New Roman" w:cs="Times New Roman"/>
          <w:sz w:val="28"/>
          <w:szCs w:val="28"/>
        </w:rPr>
        <w:t>-</w:t>
      </w:r>
      <w:r w:rsidR="00751784" w:rsidRPr="00074AA8">
        <w:rPr>
          <w:rFonts w:ascii="Times New Roman" w:hAnsi="Times New Roman" w:cs="Times New Roman"/>
          <w:sz w:val="28"/>
          <w:szCs w:val="28"/>
          <w:lang w:val="bg-BG"/>
        </w:rPr>
        <w:t xml:space="preserve">членки на ЕС и НАТО </w:t>
      </w:r>
      <w:r w:rsidR="005D0E73" w:rsidRPr="00074AA8">
        <w:rPr>
          <w:rFonts w:ascii="Times New Roman" w:hAnsi="Times New Roman" w:cs="Times New Roman"/>
          <w:sz w:val="28"/>
          <w:szCs w:val="28"/>
          <w:lang w:val="bg-BG"/>
        </w:rPr>
        <w:t xml:space="preserve">към операции и на двата съюза, тъй като </w:t>
      </w:r>
      <w:r w:rsidR="00751784" w:rsidRPr="00074AA8">
        <w:rPr>
          <w:rFonts w:ascii="Times New Roman" w:hAnsi="Times New Roman" w:cs="Times New Roman"/>
          <w:sz w:val="28"/>
          <w:szCs w:val="28"/>
          <w:lang w:val="bg-BG"/>
        </w:rPr>
        <w:t>те</w:t>
      </w:r>
      <w:r w:rsidR="00D53FE6" w:rsidRPr="00074AA8">
        <w:rPr>
          <w:rFonts w:ascii="Times New Roman" w:hAnsi="Times New Roman" w:cs="Times New Roman"/>
          <w:sz w:val="28"/>
          <w:szCs w:val="28"/>
          <w:lang w:val="bg-BG"/>
        </w:rPr>
        <w:t xml:space="preserve"> </w:t>
      </w:r>
      <w:r w:rsidR="005D0E73" w:rsidRPr="00074AA8">
        <w:rPr>
          <w:rFonts w:ascii="Times New Roman" w:hAnsi="Times New Roman" w:cs="Times New Roman"/>
          <w:sz w:val="28"/>
          <w:szCs w:val="28"/>
          <w:lang w:val="bg-BG"/>
        </w:rPr>
        <w:t xml:space="preserve">ще трябва да декларират сили и средства и за двете организации едновременно, които обаче са </w:t>
      </w:r>
      <w:r w:rsidR="00D53FE6" w:rsidRPr="00074AA8">
        <w:rPr>
          <w:rFonts w:ascii="Times New Roman" w:hAnsi="Times New Roman" w:cs="Times New Roman"/>
          <w:sz w:val="28"/>
          <w:szCs w:val="28"/>
          <w:lang w:val="bg-BG"/>
        </w:rPr>
        <w:t>от един и същ комплект от национални сили и средства</w:t>
      </w:r>
      <w:r w:rsidR="005D0E73" w:rsidRPr="00074AA8">
        <w:rPr>
          <w:rFonts w:ascii="Times New Roman" w:hAnsi="Times New Roman" w:cs="Times New Roman"/>
          <w:sz w:val="28"/>
          <w:szCs w:val="28"/>
          <w:lang w:val="bg-BG"/>
        </w:rPr>
        <w:t>.</w:t>
      </w:r>
      <w:r w:rsidR="003522C3" w:rsidRPr="00074AA8">
        <w:rPr>
          <w:rFonts w:ascii="Times New Roman" w:hAnsi="Times New Roman" w:cs="Times New Roman"/>
          <w:sz w:val="28"/>
          <w:szCs w:val="28"/>
          <w:lang w:val="bg-BG"/>
        </w:rPr>
        <w:t xml:space="preserve"> </w:t>
      </w:r>
      <w:r w:rsidR="00FD10E5" w:rsidRPr="00074AA8">
        <w:rPr>
          <w:rFonts w:ascii="Times New Roman" w:hAnsi="Times New Roman" w:cs="Times New Roman"/>
          <w:sz w:val="28"/>
          <w:szCs w:val="28"/>
          <w:lang w:val="bg-BG"/>
        </w:rPr>
        <w:t xml:space="preserve">Развитието на европейски аналог на SHAPE,  SACEUR и процес на планиране на отбраната е скъпоструващо начинание, което безспорно води до дублиране на усиля и би обезсмислило споразумението  Берлин плюс от 2003 г., съгласно което ЕС може да ползва изградените ресурси на НАТО </w:t>
      </w:r>
      <w:r w:rsidR="009E7724" w:rsidRPr="00074AA8">
        <w:rPr>
          <w:rFonts w:ascii="Times New Roman" w:hAnsi="Times New Roman" w:cs="Times New Roman"/>
          <w:sz w:val="28"/>
          <w:szCs w:val="28"/>
          <w:lang w:val="bg-BG"/>
        </w:rPr>
        <w:t xml:space="preserve">за планиране и ръководене на операции. </w:t>
      </w:r>
    </w:p>
    <w:p w:rsidR="005D0E73" w:rsidRPr="00074AA8" w:rsidRDefault="00D53FE6" w:rsidP="00074AA8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bg-BG"/>
        </w:rPr>
      </w:pPr>
      <w:r w:rsidRPr="00074AA8">
        <w:rPr>
          <w:rFonts w:ascii="Times New Roman" w:hAnsi="Times New Roman" w:cs="Times New Roman"/>
          <w:sz w:val="28"/>
          <w:szCs w:val="28"/>
          <w:lang w:val="bg-BG"/>
        </w:rPr>
        <w:t xml:space="preserve">В резултат на BREXIT ЕС ще загуби един от </w:t>
      </w:r>
      <w:r w:rsidR="007200FD" w:rsidRPr="00074AA8">
        <w:rPr>
          <w:rFonts w:ascii="Times New Roman" w:hAnsi="Times New Roman" w:cs="Times New Roman"/>
          <w:sz w:val="28"/>
          <w:szCs w:val="28"/>
          <w:lang w:val="bg-BG"/>
        </w:rPr>
        <w:t>своите най-силни</w:t>
      </w:r>
      <w:r w:rsidR="00751784" w:rsidRPr="00074AA8">
        <w:rPr>
          <w:rFonts w:ascii="Times New Roman" w:hAnsi="Times New Roman" w:cs="Times New Roman"/>
          <w:sz w:val="28"/>
          <w:szCs w:val="28"/>
          <w:lang w:val="bg-BG"/>
        </w:rPr>
        <w:t>, технологично развити</w:t>
      </w:r>
      <w:r w:rsidRPr="00074AA8">
        <w:rPr>
          <w:rFonts w:ascii="Times New Roman" w:hAnsi="Times New Roman" w:cs="Times New Roman"/>
          <w:sz w:val="28"/>
          <w:szCs w:val="28"/>
          <w:lang w:val="bg-BG"/>
        </w:rPr>
        <w:t xml:space="preserve"> и способни във военно отношение членове</w:t>
      </w:r>
      <w:r w:rsidR="005914B9" w:rsidRPr="00074AA8">
        <w:rPr>
          <w:rFonts w:ascii="Times New Roman" w:hAnsi="Times New Roman" w:cs="Times New Roman"/>
          <w:sz w:val="28"/>
          <w:szCs w:val="28"/>
          <w:lang w:val="bg-BG"/>
        </w:rPr>
        <w:t xml:space="preserve">, включително ядрена държава с високо </w:t>
      </w:r>
      <w:r w:rsidR="009E7724" w:rsidRPr="00074AA8">
        <w:rPr>
          <w:rFonts w:ascii="Times New Roman" w:hAnsi="Times New Roman" w:cs="Times New Roman"/>
          <w:sz w:val="28"/>
          <w:szCs w:val="28"/>
          <w:lang w:val="bg-BG"/>
        </w:rPr>
        <w:t>ефективни</w:t>
      </w:r>
      <w:r w:rsidR="005914B9" w:rsidRPr="00074AA8">
        <w:rPr>
          <w:rFonts w:ascii="Times New Roman" w:hAnsi="Times New Roman" w:cs="Times New Roman"/>
          <w:sz w:val="28"/>
          <w:szCs w:val="28"/>
          <w:lang w:val="bg-BG"/>
        </w:rPr>
        <w:t xml:space="preserve"> Военноморски сили</w:t>
      </w:r>
      <w:r w:rsidRPr="00074AA8">
        <w:rPr>
          <w:rFonts w:ascii="Times New Roman" w:hAnsi="Times New Roman" w:cs="Times New Roman"/>
          <w:sz w:val="28"/>
          <w:szCs w:val="28"/>
          <w:lang w:val="bg-BG"/>
        </w:rPr>
        <w:t xml:space="preserve">. Това неминуемо ще се отрази на потенциала на Съюза да участва в операции и получилият се дефицит от отбранителни способности за нуждите на Общата политика за сигурност и отбрана ще трябва да бъде </w:t>
      </w:r>
      <w:r w:rsidR="007200FD" w:rsidRPr="00074AA8">
        <w:rPr>
          <w:rFonts w:ascii="Times New Roman" w:hAnsi="Times New Roman" w:cs="Times New Roman"/>
          <w:sz w:val="28"/>
          <w:szCs w:val="28"/>
          <w:lang w:val="bg-BG"/>
        </w:rPr>
        <w:t>компенсиран</w:t>
      </w:r>
      <w:r w:rsidRPr="00074AA8">
        <w:rPr>
          <w:rFonts w:ascii="Times New Roman" w:hAnsi="Times New Roman" w:cs="Times New Roman"/>
          <w:sz w:val="28"/>
          <w:szCs w:val="28"/>
          <w:lang w:val="bg-BG"/>
        </w:rPr>
        <w:t xml:space="preserve"> от други страни-членки. </w:t>
      </w:r>
      <w:r w:rsidR="007200FD" w:rsidRPr="00074AA8">
        <w:rPr>
          <w:rFonts w:ascii="Times New Roman" w:hAnsi="Times New Roman" w:cs="Times New Roman"/>
          <w:sz w:val="28"/>
          <w:szCs w:val="28"/>
          <w:lang w:val="bg-BG"/>
        </w:rPr>
        <w:t>Понастоящем това ще може да бъде направено единствено от най-силните и напреднали във военно отношение държави-членки.</w:t>
      </w:r>
    </w:p>
    <w:p w:rsidR="009E7724" w:rsidRPr="00074AA8" w:rsidRDefault="009E7724" w:rsidP="00074AA8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bg-BG"/>
        </w:rPr>
      </w:pPr>
      <w:r w:rsidRPr="00074AA8">
        <w:rPr>
          <w:rFonts w:ascii="Times New Roman" w:hAnsi="Times New Roman" w:cs="Times New Roman"/>
          <w:sz w:val="28"/>
          <w:szCs w:val="28"/>
          <w:lang w:val="bg-BG"/>
        </w:rPr>
        <w:t>Във връзка с горепосоченото, трудно е</w:t>
      </w:r>
      <w:r w:rsidR="00187BEC" w:rsidRPr="00074AA8">
        <w:rPr>
          <w:rFonts w:ascii="Times New Roman" w:hAnsi="Times New Roman" w:cs="Times New Roman"/>
          <w:sz w:val="28"/>
          <w:szCs w:val="28"/>
          <w:lang w:val="bg-BG"/>
        </w:rPr>
        <w:t xml:space="preserve"> все още</w:t>
      </w:r>
      <w:r w:rsidRPr="00074AA8">
        <w:rPr>
          <w:rFonts w:ascii="Times New Roman" w:hAnsi="Times New Roman" w:cs="Times New Roman"/>
          <w:sz w:val="28"/>
          <w:szCs w:val="28"/>
          <w:lang w:val="bg-BG"/>
        </w:rPr>
        <w:t xml:space="preserve"> да се оцени пълния</w:t>
      </w:r>
      <w:r w:rsidR="00187BEC" w:rsidRPr="00074AA8">
        <w:rPr>
          <w:rFonts w:ascii="Times New Roman" w:hAnsi="Times New Roman" w:cs="Times New Roman"/>
          <w:sz w:val="28"/>
          <w:szCs w:val="28"/>
          <w:lang w:val="bg-BG"/>
        </w:rPr>
        <w:t>т</w:t>
      </w:r>
      <w:r w:rsidRPr="00074AA8">
        <w:rPr>
          <w:rFonts w:ascii="Times New Roman" w:hAnsi="Times New Roman" w:cs="Times New Roman"/>
          <w:sz w:val="28"/>
          <w:szCs w:val="28"/>
          <w:lang w:val="bg-BG"/>
        </w:rPr>
        <w:t xml:space="preserve"> ефект при евентуално изтегляне на Великобритания от всички ръководени от ЕС операции по управление на кризи, което неминуемо ще наложи другите страни-членки да попъл</w:t>
      </w:r>
      <w:r w:rsidR="00187BEC" w:rsidRPr="00074AA8">
        <w:rPr>
          <w:rFonts w:ascii="Times New Roman" w:hAnsi="Times New Roman" w:cs="Times New Roman"/>
          <w:sz w:val="28"/>
          <w:szCs w:val="28"/>
          <w:lang w:val="bg-BG"/>
        </w:rPr>
        <w:t>ва</w:t>
      </w:r>
      <w:r w:rsidRPr="00074AA8">
        <w:rPr>
          <w:rFonts w:ascii="Times New Roman" w:hAnsi="Times New Roman" w:cs="Times New Roman"/>
          <w:sz w:val="28"/>
          <w:szCs w:val="28"/>
          <w:lang w:val="bg-BG"/>
        </w:rPr>
        <w:t xml:space="preserve">т липсата. </w:t>
      </w:r>
    </w:p>
    <w:p w:rsidR="007200FD" w:rsidRPr="00074AA8" w:rsidRDefault="007200FD" w:rsidP="00074AA8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bg-BG"/>
        </w:rPr>
      </w:pPr>
      <w:r w:rsidRPr="00074AA8">
        <w:rPr>
          <w:rFonts w:ascii="Times New Roman" w:hAnsi="Times New Roman" w:cs="Times New Roman"/>
          <w:sz w:val="28"/>
          <w:szCs w:val="28"/>
          <w:lang w:val="bg-BG"/>
        </w:rPr>
        <w:t xml:space="preserve">Евентуално излизане от ЕС на Обединеното кралство ще лиши и Европейската агенция по отбрана от ключова държава, която има значителен реален и наличен към момента потенциал да участва в проекти </w:t>
      </w:r>
      <w:r w:rsidR="00187BEC" w:rsidRPr="00074AA8">
        <w:rPr>
          <w:rFonts w:ascii="Times New Roman" w:hAnsi="Times New Roman" w:cs="Times New Roman"/>
          <w:sz w:val="28"/>
          <w:szCs w:val="28"/>
          <w:lang w:val="bg-BG"/>
        </w:rPr>
        <w:t>и програми на А</w:t>
      </w:r>
      <w:r w:rsidRPr="00074AA8">
        <w:rPr>
          <w:rFonts w:ascii="Times New Roman" w:hAnsi="Times New Roman" w:cs="Times New Roman"/>
          <w:sz w:val="28"/>
          <w:szCs w:val="28"/>
          <w:lang w:val="bg-BG"/>
        </w:rPr>
        <w:t>генцията за изграждане на отбранителни способности на Съюза.</w:t>
      </w:r>
      <w:r w:rsidR="00187BEC" w:rsidRPr="00074AA8">
        <w:rPr>
          <w:rFonts w:ascii="Times New Roman" w:hAnsi="Times New Roman" w:cs="Times New Roman"/>
          <w:sz w:val="28"/>
          <w:szCs w:val="28"/>
          <w:lang w:val="bg-BG"/>
        </w:rPr>
        <w:t xml:space="preserve"> В технологично отношение Съюзът и в частност Европейската агенция по отбрана ще изгубят една от най-напредналите и способни страни-членки.</w:t>
      </w:r>
    </w:p>
    <w:p w:rsidR="005914B9" w:rsidRPr="00074AA8" w:rsidRDefault="005914B9" w:rsidP="00074AA8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bg-BG"/>
        </w:rPr>
      </w:pPr>
      <w:r w:rsidRPr="00074AA8">
        <w:rPr>
          <w:rFonts w:ascii="Times New Roman" w:hAnsi="Times New Roman" w:cs="Times New Roman"/>
          <w:sz w:val="28"/>
          <w:szCs w:val="28"/>
          <w:lang w:val="bg-BG"/>
        </w:rPr>
        <w:lastRenderedPageBreak/>
        <w:t>В резултат на възможен BREXIT в институционално отношение ЕС ще загуби способни офицери и служители в институциите и операциите по линия на Общата политика за сигурност и отбрана. Липсата на тяхната експертиза, особено британския опит в планирането и ръководенето на операции, би била осезаема и налага компенсирането й от други страни-членки, в случая държави с ан</w:t>
      </w:r>
      <w:r w:rsidR="009E7724" w:rsidRPr="00074AA8">
        <w:rPr>
          <w:rFonts w:ascii="Times New Roman" w:hAnsi="Times New Roman" w:cs="Times New Roman"/>
          <w:sz w:val="28"/>
          <w:szCs w:val="28"/>
          <w:lang w:val="bg-BG"/>
        </w:rPr>
        <w:t>а</w:t>
      </w:r>
      <w:r w:rsidRPr="00074AA8">
        <w:rPr>
          <w:rFonts w:ascii="Times New Roman" w:hAnsi="Times New Roman" w:cs="Times New Roman"/>
          <w:sz w:val="28"/>
          <w:szCs w:val="28"/>
          <w:lang w:val="bg-BG"/>
        </w:rPr>
        <w:t xml:space="preserve">логичен или близък до британския военен и </w:t>
      </w:r>
      <w:r w:rsidR="00187BEC" w:rsidRPr="00074AA8">
        <w:rPr>
          <w:rFonts w:ascii="Times New Roman" w:hAnsi="Times New Roman" w:cs="Times New Roman"/>
          <w:sz w:val="28"/>
          <w:szCs w:val="28"/>
          <w:lang w:val="bg-BG"/>
        </w:rPr>
        <w:t>лидерски</w:t>
      </w:r>
      <w:r w:rsidRPr="00074AA8">
        <w:rPr>
          <w:rFonts w:ascii="Times New Roman" w:hAnsi="Times New Roman" w:cs="Times New Roman"/>
          <w:sz w:val="28"/>
          <w:szCs w:val="28"/>
          <w:lang w:val="bg-BG"/>
        </w:rPr>
        <w:t xml:space="preserve"> потенциал.</w:t>
      </w:r>
    </w:p>
    <w:p w:rsidR="005914B9" w:rsidRPr="00074AA8" w:rsidRDefault="003522C3" w:rsidP="00074AA8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bg-BG"/>
        </w:rPr>
      </w:pPr>
      <w:r w:rsidRPr="00074AA8">
        <w:rPr>
          <w:rFonts w:ascii="Times New Roman" w:hAnsi="Times New Roman" w:cs="Times New Roman"/>
          <w:sz w:val="28"/>
          <w:szCs w:val="28"/>
          <w:lang w:val="bg-BG"/>
        </w:rPr>
        <w:t xml:space="preserve">BREXIT би лишил ЕС от страна, в традиционно близки и добре изградени отношения със САЩ. Атлантическото измерение в ЕС би било значително отслабено. Това може да се тълкува </w:t>
      </w:r>
      <w:r w:rsidR="00187BEC" w:rsidRPr="00074AA8">
        <w:rPr>
          <w:rFonts w:ascii="Times New Roman" w:hAnsi="Times New Roman" w:cs="Times New Roman"/>
          <w:sz w:val="28"/>
          <w:szCs w:val="28"/>
          <w:lang w:val="bg-BG"/>
        </w:rPr>
        <w:t xml:space="preserve">от някои </w:t>
      </w:r>
      <w:r w:rsidRPr="00074AA8">
        <w:rPr>
          <w:rFonts w:ascii="Times New Roman" w:hAnsi="Times New Roman" w:cs="Times New Roman"/>
          <w:sz w:val="28"/>
          <w:szCs w:val="28"/>
          <w:lang w:val="bg-BG"/>
        </w:rPr>
        <w:t xml:space="preserve">и като благоприятно за по-нататъшното развитие на интеграционните процеси и за изграждането на ЕС като отбранителен съюз, равностоен на НАТО. Въпросът е доколко това е възможно да се случи и дали елиминирането на ключовия </w:t>
      </w:r>
      <w:r w:rsidR="00187BEC" w:rsidRPr="00074AA8">
        <w:rPr>
          <w:rFonts w:ascii="Times New Roman" w:hAnsi="Times New Roman" w:cs="Times New Roman"/>
          <w:sz w:val="28"/>
          <w:szCs w:val="28"/>
          <w:lang w:val="bg-BG"/>
        </w:rPr>
        <w:t>про</w:t>
      </w:r>
      <w:r w:rsidRPr="00074AA8">
        <w:rPr>
          <w:rFonts w:ascii="Times New Roman" w:hAnsi="Times New Roman" w:cs="Times New Roman"/>
          <w:sz w:val="28"/>
          <w:szCs w:val="28"/>
          <w:lang w:val="bg-BG"/>
        </w:rPr>
        <w:t xml:space="preserve">атлантически стълб в Европа няма да доведе до отслабване на Съюза. Следва да се отчита, че изграждането на Обединена Европа става благодарение и на активната подкрепа и инициатива от страна на САЩ и отслабването на трансатлантическата връзка, особено в днешната среда за сигурност пред лицето на новите предизвикателства от Изток и от Юг, </w:t>
      </w:r>
      <w:r w:rsidR="00187BEC" w:rsidRPr="00074AA8">
        <w:rPr>
          <w:rFonts w:ascii="Times New Roman" w:hAnsi="Times New Roman" w:cs="Times New Roman"/>
          <w:sz w:val="28"/>
          <w:szCs w:val="28"/>
          <w:lang w:val="bg-BG"/>
        </w:rPr>
        <w:t xml:space="preserve">никак </w:t>
      </w:r>
      <w:r w:rsidRPr="00074AA8">
        <w:rPr>
          <w:rFonts w:ascii="Times New Roman" w:hAnsi="Times New Roman" w:cs="Times New Roman"/>
          <w:sz w:val="28"/>
          <w:szCs w:val="28"/>
          <w:lang w:val="bg-BG"/>
        </w:rPr>
        <w:t xml:space="preserve">не е в интерес на европейската идея и на Съюза и неговите граждани. </w:t>
      </w:r>
    </w:p>
    <w:p w:rsidR="009E7724" w:rsidRPr="00074AA8" w:rsidRDefault="009E7724" w:rsidP="00074AA8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bg-BG"/>
        </w:rPr>
      </w:pPr>
      <w:r w:rsidRPr="00074AA8">
        <w:rPr>
          <w:rFonts w:ascii="Times New Roman" w:hAnsi="Times New Roman" w:cs="Times New Roman"/>
          <w:sz w:val="28"/>
          <w:szCs w:val="28"/>
          <w:lang w:val="bg-BG"/>
        </w:rPr>
        <w:t>С възможното излизане на Обединеното кралство от ЕС Съюзът ще изгуби държава, която е стара, утвърдена и функционираща демокрация, способна да даде критична оценка на развитието на Съюза и неговите политики</w:t>
      </w:r>
      <w:r w:rsidR="00187BEC" w:rsidRPr="00074AA8">
        <w:rPr>
          <w:rFonts w:ascii="Times New Roman" w:hAnsi="Times New Roman" w:cs="Times New Roman"/>
          <w:sz w:val="28"/>
          <w:szCs w:val="28"/>
          <w:lang w:val="bg-BG"/>
        </w:rPr>
        <w:t>, както и</w:t>
      </w:r>
      <w:r w:rsidRPr="00074AA8">
        <w:rPr>
          <w:rFonts w:ascii="Times New Roman" w:hAnsi="Times New Roman" w:cs="Times New Roman"/>
          <w:sz w:val="28"/>
          <w:szCs w:val="28"/>
          <w:lang w:val="bg-BG"/>
        </w:rPr>
        <w:t xml:space="preserve"> </w:t>
      </w:r>
      <w:r w:rsidR="00187BEC" w:rsidRPr="00074AA8">
        <w:rPr>
          <w:rFonts w:ascii="Times New Roman" w:hAnsi="Times New Roman" w:cs="Times New Roman"/>
          <w:sz w:val="28"/>
          <w:szCs w:val="28"/>
          <w:lang w:val="bg-BG"/>
        </w:rPr>
        <w:t xml:space="preserve">в решаващи моменти </w:t>
      </w:r>
      <w:r w:rsidRPr="00074AA8">
        <w:rPr>
          <w:rFonts w:ascii="Times New Roman" w:hAnsi="Times New Roman" w:cs="Times New Roman"/>
          <w:sz w:val="28"/>
          <w:szCs w:val="28"/>
          <w:lang w:val="bg-BG"/>
        </w:rPr>
        <w:t>подпом</w:t>
      </w:r>
      <w:r w:rsidR="00187BEC" w:rsidRPr="00074AA8">
        <w:rPr>
          <w:rFonts w:ascii="Times New Roman" w:hAnsi="Times New Roman" w:cs="Times New Roman"/>
          <w:sz w:val="28"/>
          <w:szCs w:val="28"/>
          <w:lang w:val="bg-BG"/>
        </w:rPr>
        <w:t xml:space="preserve">ага вземането на решения по </w:t>
      </w:r>
      <w:r w:rsidRPr="00074AA8">
        <w:rPr>
          <w:rFonts w:ascii="Times New Roman" w:hAnsi="Times New Roman" w:cs="Times New Roman"/>
          <w:sz w:val="28"/>
          <w:szCs w:val="28"/>
          <w:lang w:val="bg-BG"/>
        </w:rPr>
        <w:t>ключови интеграционни процеси. Да се върнем към примерът е Сен Мало от 1998 г., когато в крайна сметка направи възможно стартирането на Общата политика за сигурност и отбрана като амбициозен, но все още намиращ се в своето детство проект.</w:t>
      </w:r>
    </w:p>
    <w:p w:rsidR="009E7724" w:rsidRPr="00074AA8" w:rsidRDefault="009E7724" w:rsidP="00074AA8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bg-BG"/>
        </w:rPr>
      </w:pPr>
      <w:r w:rsidRPr="00074AA8">
        <w:rPr>
          <w:rFonts w:ascii="Times New Roman" w:hAnsi="Times New Roman" w:cs="Times New Roman"/>
          <w:sz w:val="28"/>
          <w:szCs w:val="28"/>
          <w:lang w:val="bg-BG"/>
        </w:rPr>
        <w:t>С евентуален BREXIT Съюзът може да изгуби една страна, традиционен евроскептик</w:t>
      </w:r>
      <w:r w:rsidR="00187BEC" w:rsidRPr="00074AA8">
        <w:rPr>
          <w:rFonts w:ascii="Times New Roman" w:hAnsi="Times New Roman" w:cs="Times New Roman"/>
          <w:sz w:val="28"/>
          <w:szCs w:val="28"/>
          <w:lang w:val="bg-BG"/>
        </w:rPr>
        <w:t>. С</w:t>
      </w:r>
      <w:r w:rsidRPr="00074AA8">
        <w:rPr>
          <w:rFonts w:ascii="Times New Roman" w:hAnsi="Times New Roman" w:cs="Times New Roman"/>
          <w:sz w:val="28"/>
          <w:szCs w:val="28"/>
          <w:lang w:val="bg-BG"/>
        </w:rPr>
        <w:t xml:space="preserve">ъздаденият прецедент </w:t>
      </w:r>
      <w:r w:rsidR="00187BEC" w:rsidRPr="00074AA8">
        <w:rPr>
          <w:rFonts w:ascii="Times New Roman" w:hAnsi="Times New Roman" w:cs="Times New Roman"/>
          <w:sz w:val="28"/>
          <w:szCs w:val="28"/>
          <w:lang w:val="bg-BG"/>
        </w:rPr>
        <w:t xml:space="preserve">обаче </w:t>
      </w:r>
      <w:r w:rsidRPr="00074AA8">
        <w:rPr>
          <w:rFonts w:ascii="Times New Roman" w:hAnsi="Times New Roman" w:cs="Times New Roman"/>
          <w:sz w:val="28"/>
          <w:szCs w:val="28"/>
          <w:lang w:val="bg-BG"/>
        </w:rPr>
        <w:t xml:space="preserve">може да предизвика ефекта на доминото сред други държави. Особено опасно би било подобни сценарии да се развият и сред някои източноевропейски страни-членки, с все още неукрепнало в достатъчна степен върховенство на закона. </w:t>
      </w:r>
      <w:r w:rsidR="00187BEC" w:rsidRPr="00074AA8">
        <w:rPr>
          <w:rFonts w:ascii="Times New Roman" w:hAnsi="Times New Roman" w:cs="Times New Roman"/>
          <w:sz w:val="28"/>
          <w:szCs w:val="28"/>
          <w:lang w:val="bg-BG"/>
        </w:rPr>
        <w:t xml:space="preserve">Сред новите държави-членки днес е проблемно именно липсата на достатъчно правова държава/върховенство на закона, независимо от формално </w:t>
      </w:r>
      <w:r w:rsidR="00187BEC" w:rsidRPr="00074AA8">
        <w:rPr>
          <w:rFonts w:ascii="Times New Roman" w:hAnsi="Times New Roman" w:cs="Times New Roman"/>
          <w:sz w:val="28"/>
          <w:szCs w:val="28"/>
          <w:lang w:val="bg-BG"/>
        </w:rPr>
        <w:lastRenderedPageBreak/>
        <w:t>изградените демократични институции и формалното покриване на критериите за членство в ЕС. Някои от тези д</w:t>
      </w:r>
      <w:r w:rsidR="005B12A4" w:rsidRPr="00074AA8">
        <w:rPr>
          <w:rFonts w:ascii="Times New Roman" w:hAnsi="Times New Roman" w:cs="Times New Roman"/>
          <w:sz w:val="28"/>
          <w:szCs w:val="28"/>
          <w:lang w:val="bg-BG"/>
        </w:rPr>
        <w:t>ържави</w:t>
      </w:r>
      <w:r w:rsidR="00187BEC" w:rsidRPr="00074AA8">
        <w:rPr>
          <w:rFonts w:ascii="Times New Roman" w:hAnsi="Times New Roman" w:cs="Times New Roman"/>
          <w:sz w:val="28"/>
          <w:szCs w:val="28"/>
          <w:lang w:val="bg-BG"/>
        </w:rPr>
        <w:t xml:space="preserve"> днес са особено опасно</w:t>
      </w:r>
      <w:r w:rsidR="005B12A4" w:rsidRPr="00074AA8">
        <w:rPr>
          <w:rFonts w:ascii="Times New Roman" w:hAnsi="Times New Roman" w:cs="Times New Roman"/>
          <w:sz w:val="28"/>
          <w:szCs w:val="28"/>
          <w:lang w:val="bg-BG"/>
        </w:rPr>
        <w:t xml:space="preserve"> податливи на влияние, идващо от големи </w:t>
      </w:r>
      <w:r w:rsidR="00187BEC" w:rsidRPr="00074AA8">
        <w:rPr>
          <w:rFonts w:ascii="Times New Roman" w:hAnsi="Times New Roman" w:cs="Times New Roman"/>
          <w:sz w:val="28"/>
          <w:szCs w:val="28"/>
          <w:lang w:val="bg-BG"/>
        </w:rPr>
        <w:t>страни</w:t>
      </w:r>
      <w:r w:rsidR="005B12A4" w:rsidRPr="00074AA8">
        <w:rPr>
          <w:rFonts w:ascii="Times New Roman" w:hAnsi="Times New Roman" w:cs="Times New Roman"/>
          <w:sz w:val="28"/>
          <w:szCs w:val="28"/>
          <w:lang w:val="bg-BG"/>
        </w:rPr>
        <w:t xml:space="preserve"> извън ЕС</w:t>
      </w:r>
      <w:r w:rsidR="00187BEC" w:rsidRPr="00074AA8">
        <w:rPr>
          <w:rFonts w:ascii="Times New Roman" w:hAnsi="Times New Roman" w:cs="Times New Roman"/>
          <w:sz w:val="28"/>
          <w:szCs w:val="28"/>
          <w:lang w:val="bg-BG"/>
        </w:rPr>
        <w:t>, което е насочено против техните национални интереси и тези на Съюза</w:t>
      </w:r>
      <w:r w:rsidR="005B12A4" w:rsidRPr="00074AA8">
        <w:rPr>
          <w:rFonts w:ascii="Times New Roman" w:hAnsi="Times New Roman" w:cs="Times New Roman"/>
          <w:sz w:val="28"/>
          <w:szCs w:val="28"/>
          <w:lang w:val="bg-BG"/>
        </w:rPr>
        <w:t xml:space="preserve">. </w:t>
      </w:r>
      <w:r w:rsidRPr="00074AA8">
        <w:rPr>
          <w:rFonts w:ascii="Times New Roman" w:hAnsi="Times New Roman" w:cs="Times New Roman"/>
          <w:sz w:val="28"/>
          <w:szCs w:val="28"/>
          <w:lang w:val="bg-BG"/>
        </w:rPr>
        <w:t xml:space="preserve">При подобно развитие не е трудно да </w:t>
      </w:r>
      <w:r w:rsidR="00187BEC" w:rsidRPr="00074AA8">
        <w:rPr>
          <w:rFonts w:ascii="Times New Roman" w:hAnsi="Times New Roman" w:cs="Times New Roman"/>
          <w:sz w:val="28"/>
          <w:szCs w:val="28"/>
          <w:lang w:val="bg-BG"/>
        </w:rPr>
        <w:t xml:space="preserve">предвидят възможните действия </w:t>
      </w:r>
      <w:r w:rsidRPr="00074AA8">
        <w:rPr>
          <w:rFonts w:ascii="Times New Roman" w:hAnsi="Times New Roman" w:cs="Times New Roman"/>
          <w:sz w:val="28"/>
          <w:szCs w:val="28"/>
          <w:lang w:val="bg-BG"/>
        </w:rPr>
        <w:t xml:space="preserve">на външни на Съюза сили </w:t>
      </w:r>
      <w:r w:rsidR="00187BEC" w:rsidRPr="00074AA8">
        <w:rPr>
          <w:rFonts w:ascii="Times New Roman" w:hAnsi="Times New Roman" w:cs="Times New Roman"/>
          <w:sz w:val="28"/>
          <w:szCs w:val="28"/>
          <w:lang w:val="bg-BG"/>
        </w:rPr>
        <w:t>в посока</w:t>
      </w:r>
      <w:r w:rsidRPr="00074AA8">
        <w:rPr>
          <w:rFonts w:ascii="Times New Roman" w:hAnsi="Times New Roman" w:cs="Times New Roman"/>
          <w:sz w:val="28"/>
          <w:szCs w:val="28"/>
          <w:lang w:val="bg-BG"/>
        </w:rPr>
        <w:t xml:space="preserve"> експлоатира</w:t>
      </w:r>
      <w:r w:rsidR="00187BEC" w:rsidRPr="00074AA8">
        <w:rPr>
          <w:rFonts w:ascii="Times New Roman" w:hAnsi="Times New Roman" w:cs="Times New Roman"/>
          <w:sz w:val="28"/>
          <w:szCs w:val="28"/>
          <w:lang w:val="bg-BG"/>
        </w:rPr>
        <w:t xml:space="preserve">не на евроскептицизма и крайните популистки настроения, с цел </w:t>
      </w:r>
      <w:r w:rsidRPr="00074AA8">
        <w:rPr>
          <w:rFonts w:ascii="Times New Roman" w:hAnsi="Times New Roman" w:cs="Times New Roman"/>
          <w:sz w:val="28"/>
          <w:szCs w:val="28"/>
          <w:lang w:val="bg-BG"/>
        </w:rPr>
        <w:t xml:space="preserve"> внасяне на по-нататъшно разделение в Съюза и в крайна сметка за постигане на </w:t>
      </w:r>
      <w:r w:rsidR="00187BEC" w:rsidRPr="00074AA8">
        <w:rPr>
          <w:rFonts w:ascii="Times New Roman" w:hAnsi="Times New Roman" w:cs="Times New Roman"/>
          <w:sz w:val="28"/>
          <w:szCs w:val="28"/>
          <w:lang w:val="bg-BG"/>
        </w:rPr>
        <w:t xml:space="preserve">неговата </w:t>
      </w:r>
      <w:r w:rsidRPr="00074AA8">
        <w:rPr>
          <w:rFonts w:ascii="Times New Roman" w:hAnsi="Times New Roman" w:cs="Times New Roman"/>
          <w:sz w:val="28"/>
          <w:szCs w:val="28"/>
          <w:lang w:val="bg-BG"/>
        </w:rPr>
        <w:t>дезинтеграция</w:t>
      </w:r>
      <w:r w:rsidR="00187BEC" w:rsidRPr="00074AA8">
        <w:rPr>
          <w:rFonts w:ascii="Times New Roman" w:hAnsi="Times New Roman" w:cs="Times New Roman"/>
          <w:sz w:val="28"/>
          <w:szCs w:val="28"/>
          <w:lang w:val="bg-BG"/>
        </w:rPr>
        <w:t>, била тя и частична</w:t>
      </w:r>
      <w:r w:rsidRPr="00074AA8">
        <w:rPr>
          <w:rFonts w:ascii="Times New Roman" w:hAnsi="Times New Roman" w:cs="Times New Roman"/>
          <w:sz w:val="28"/>
          <w:szCs w:val="28"/>
          <w:lang w:val="bg-BG"/>
        </w:rPr>
        <w:t>.</w:t>
      </w:r>
      <w:r w:rsidR="005B12A4" w:rsidRPr="00074AA8">
        <w:rPr>
          <w:rFonts w:ascii="Times New Roman" w:hAnsi="Times New Roman" w:cs="Times New Roman"/>
          <w:sz w:val="28"/>
          <w:szCs w:val="28"/>
          <w:lang w:val="bg-BG"/>
        </w:rPr>
        <w:t xml:space="preserve"> Подобно развитие ще нанесе тежък удар не сам върху икономическата интеграция на ЕС, но най-вече върху усилията за неговото изграждане и като политически съюз. </w:t>
      </w:r>
    </w:p>
    <w:p w:rsidR="0025640F" w:rsidRPr="00074AA8" w:rsidRDefault="005B12A4" w:rsidP="00074AA8">
      <w:pPr>
        <w:jc w:val="both"/>
        <w:rPr>
          <w:rFonts w:ascii="Times New Roman" w:hAnsi="Times New Roman" w:cs="Times New Roman"/>
          <w:sz w:val="28"/>
          <w:szCs w:val="28"/>
          <w:lang w:val="bg-BG"/>
        </w:rPr>
      </w:pPr>
      <w:r w:rsidRPr="00074AA8">
        <w:rPr>
          <w:rFonts w:ascii="Times New Roman" w:hAnsi="Times New Roman" w:cs="Times New Roman"/>
          <w:sz w:val="28"/>
          <w:szCs w:val="28"/>
          <w:lang w:val="bg-BG"/>
        </w:rPr>
        <w:t xml:space="preserve">Предвид всичко това, възможен BREXIT би представлявал крайно неблагоприятен фактор, възпрепятстващ изграждането на обединена Европа. Възможно е ЕС успешно да преживее BREXIT, но за това ще са необходими изключителни усилия, които трябва да бъдат спешно фокусирани именно в посока изграждане на ЕС като политически съюз. </w:t>
      </w:r>
      <w:r w:rsidR="0025640F" w:rsidRPr="00074AA8">
        <w:rPr>
          <w:rFonts w:ascii="Times New Roman" w:hAnsi="Times New Roman" w:cs="Times New Roman"/>
          <w:sz w:val="28"/>
          <w:szCs w:val="28"/>
          <w:lang w:val="bg-BG"/>
        </w:rPr>
        <w:t>Тези усиля следва да бъдат подкрепени и от САЩ, които имат траен интерес от изграждането на стабилна и просперираща Европа. За да бъде Европа такава, необходимо условие е изграждането на политическото измерение на евроинтеграцията, включително и укрепването на Общата политика за сигурност и отбрана.</w:t>
      </w:r>
    </w:p>
    <w:p w:rsidR="005B12A4" w:rsidRPr="00074AA8" w:rsidRDefault="005B12A4" w:rsidP="00074AA8">
      <w:pPr>
        <w:jc w:val="both"/>
        <w:rPr>
          <w:rFonts w:ascii="Times New Roman" w:hAnsi="Times New Roman" w:cs="Times New Roman"/>
          <w:sz w:val="28"/>
          <w:szCs w:val="28"/>
          <w:lang w:val="bg-BG"/>
        </w:rPr>
      </w:pPr>
      <w:r w:rsidRPr="00074AA8">
        <w:rPr>
          <w:rFonts w:ascii="Times New Roman" w:hAnsi="Times New Roman" w:cs="Times New Roman"/>
          <w:sz w:val="28"/>
          <w:szCs w:val="28"/>
          <w:lang w:val="bg-BG"/>
        </w:rPr>
        <w:t>Най-вероятно до ефективен BREXIT няма да се стигне, предвид препоръчителния и правно необвързващ характер на насрочения референдум и факта, че крайното решение зависи от британските депутати, сред които привържениците на оставането в ЕС имат решително мнозинство.</w:t>
      </w:r>
    </w:p>
    <w:p w:rsidR="005B12A4" w:rsidRPr="00074AA8" w:rsidRDefault="005B12A4" w:rsidP="00074AA8">
      <w:pPr>
        <w:jc w:val="both"/>
        <w:rPr>
          <w:rFonts w:ascii="Times New Roman" w:hAnsi="Times New Roman" w:cs="Times New Roman"/>
          <w:sz w:val="28"/>
          <w:szCs w:val="28"/>
          <w:lang w:val="bg-BG"/>
        </w:rPr>
      </w:pPr>
      <w:r w:rsidRPr="00074AA8">
        <w:rPr>
          <w:rFonts w:ascii="Times New Roman" w:hAnsi="Times New Roman" w:cs="Times New Roman"/>
          <w:sz w:val="28"/>
          <w:szCs w:val="28"/>
          <w:lang w:val="bg-BG"/>
        </w:rPr>
        <w:t xml:space="preserve">Въпреки това, организирането на референдум за BREXIT, независимо че в случая доминират мотивите от вътрешен за </w:t>
      </w:r>
      <w:r w:rsidR="00E8736D" w:rsidRPr="00074AA8">
        <w:rPr>
          <w:rFonts w:ascii="Times New Roman" w:hAnsi="Times New Roman" w:cs="Times New Roman"/>
          <w:sz w:val="28"/>
          <w:szCs w:val="28"/>
          <w:lang w:val="bg-BG"/>
        </w:rPr>
        <w:t>Обединеното кралство</w:t>
      </w:r>
      <w:r w:rsidRPr="00074AA8">
        <w:rPr>
          <w:rFonts w:ascii="Times New Roman" w:hAnsi="Times New Roman" w:cs="Times New Roman"/>
          <w:sz w:val="28"/>
          <w:szCs w:val="28"/>
          <w:lang w:val="bg-BG"/>
        </w:rPr>
        <w:t xml:space="preserve"> характер, говори за това, че ЕС и европейската идея преживява тежка криза. Криза, която може да бъде преодоляна с </w:t>
      </w:r>
      <w:r w:rsidR="00E8736D" w:rsidRPr="00074AA8">
        <w:rPr>
          <w:rFonts w:ascii="Times New Roman" w:hAnsi="Times New Roman" w:cs="Times New Roman"/>
          <w:sz w:val="28"/>
          <w:szCs w:val="28"/>
          <w:lang w:val="bg-BG"/>
        </w:rPr>
        <w:t>формулирането</w:t>
      </w:r>
      <w:r w:rsidRPr="00074AA8">
        <w:rPr>
          <w:rFonts w:ascii="Times New Roman" w:hAnsi="Times New Roman" w:cs="Times New Roman"/>
          <w:sz w:val="28"/>
          <w:szCs w:val="28"/>
          <w:lang w:val="bg-BG"/>
        </w:rPr>
        <w:t xml:space="preserve"> на ясна стратегическа визия за развитието на ЕС най-малко за следващите 50 години, като интегрална ключова част от тази визия е именно ЕС като политически съюз.</w:t>
      </w:r>
      <w:r w:rsidR="0011415D" w:rsidRPr="00074AA8">
        <w:rPr>
          <w:rFonts w:ascii="Times New Roman" w:hAnsi="Times New Roman" w:cs="Times New Roman"/>
          <w:sz w:val="28"/>
          <w:szCs w:val="28"/>
          <w:lang w:val="bg-BG"/>
        </w:rPr>
        <w:t xml:space="preserve"> </w:t>
      </w:r>
    </w:p>
    <w:p w:rsidR="003522C3" w:rsidRPr="00074AA8" w:rsidRDefault="003522C3" w:rsidP="00074AA8">
      <w:pPr>
        <w:pStyle w:val="ListParagraph"/>
        <w:jc w:val="both"/>
        <w:rPr>
          <w:rFonts w:ascii="Times New Roman" w:hAnsi="Times New Roman" w:cs="Times New Roman"/>
          <w:sz w:val="28"/>
          <w:szCs w:val="28"/>
          <w:lang w:val="bg-BG"/>
        </w:rPr>
      </w:pPr>
    </w:p>
    <w:sectPr w:rsidR="003522C3" w:rsidRPr="00074AA8">
      <w:footerReference w:type="default" r:id="rId7"/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7F9D" w:rsidRDefault="00007F9D" w:rsidP="00751784">
      <w:pPr>
        <w:spacing w:after="0" w:line="240" w:lineRule="auto"/>
      </w:pPr>
      <w:r>
        <w:separator/>
      </w:r>
    </w:p>
  </w:endnote>
  <w:endnote w:type="continuationSeparator" w:id="0">
    <w:p w:rsidR="00007F9D" w:rsidRDefault="00007F9D" w:rsidP="007517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5312496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74AA8" w:rsidRDefault="00074AA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6293A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074AA8" w:rsidRDefault="00074AA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7F9D" w:rsidRDefault="00007F9D" w:rsidP="00751784">
      <w:pPr>
        <w:spacing w:after="0" w:line="240" w:lineRule="auto"/>
      </w:pPr>
      <w:r>
        <w:separator/>
      </w:r>
    </w:p>
  </w:footnote>
  <w:footnote w:type="continuationSeparator" w:id="0">
    <w:p w:rsidR="00007F9D" w:rsidRDefault="00007F9D" w:rsidP="0075178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F1F379E"/>
    <w:multiLevelType w:val="hybridMultilevel"/>
    <w:tmpl w:val="409054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1082"/>
    <w:rsid w:val="00007F9D"/>
    <w:rsid w:val="00025657"/>
    <w:rsid w:val="00074AA8"/>
    <w:rsid w:val="0011415D"/>
    <w:rsid w:val="00187BEC"/>
    <w:rsid w:val="00221438"/>
    <w:rsid w:val="0025640F"/>
    <w:rsid w:val="0026293A"/>
    <w:rsid w:val="003522C3"/>
    <w:rsid w:val="005914B9"/>
    <w:rsid w:val="005B12A4"/>
    <w:rsid w:val="005C079B"/>
    <w:rsid w:val="005D0E73"/>
    <w:rsid w:val="007200FD"/>
    <w:rsid w:val="00751784"/>
    <w:rsid w:val="008017FF"/>
    <w:rsid w:val="008C27A1"/>
    <w:rsid w:val="00941082"/>
    <w:rsid w:val="009E7724"/>
    <w:rsid w:val="00A26AE7"/>
    <w:rsid w:val="00BD15E4"/>
    <w:rsid w:val="00CB0305"/>
    <w:rsid w:val="00D278DF"/>
    <w:rsid w:val="00D53FE6"/>
    <w:rsid w:val="00E8736D"/>
    <w:rsid w:val="00FA574B"/>
    <w:rsid w:val="00FD10E5"/>
    <w:rsid w:val="00FD7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CF71F7"/>
  <w15:docId w15:val="{39179737-3C70-41B5-8C5D-8A6F2C8BC7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26AE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51784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51784"/>
  </w:style>
  <w:style w:type="paragraph" w:styleId="Footer">
    <w:name w:val="footer"/>
    <w:basedOn w:val="Normal"/>
    <w:link w:val="FooterChar"/>
    <w:uiPriority w:val="99"/>
    <w:unhideWhenUsed/>
    <w:rsid w:val="00751784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517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1530</Words>
  <Characters>8727</Characters>
  <Application>Microsoft Office Word</Application>
  <DocSecurity>0</DocSecurity>
  <Lines>72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MOD</Company>
  <LinksUpToDate>false</LinksUpToDate>
  <CharactersWithSpaces>10237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Mihail Naydenov</dc:creator>
  <cp:keywords/>
  <dc:description/>
  <cp:lastModifiedBy>Yordan Bozhilov</cp:lastModifiedBy>
  <cp:revision>4</cp:revision>
  <dcterms:created xsi:type="dcterms:W3CDTF">2016-06-22T12:02:00Z</dcterms:created>
  <dcterms:modified xsi:type="dcterms:W3CDTF">2016-06-22T12:03:00Z</dcterms:modified>
</cp:coreProperties>
</file>